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323" w:rsidRPr="00AE5323" w:rsidRDefault="00AE5323" w:rsidP="00AE5323">
      <w:pPr>
        <w:tabs>
          <w:tab w:val="left" w:pos="3120"/>
        </w:tabs>
        <w:jc w:val="center"/>
        <w:rPr>
          <w:rFonts w:eastAsia="Times New Roman" w:cs="Times New Roman"/>
          <w:b/>
          <w:color w:val="000000"/>
          <w:spacing w:val="20"/>
          <w:lang w:eastAsia="en-US"/>
        </w:rPr>
      </w:pPr>
      <w:r w:rsidRPr="00AE5323">
        <w:rPr>
          <w:rFonts w:eastAsia="Times New Roman" w:cs="Times New Roman"/>
          <w:b/>
          <w:color w:val="000000"/>
          <w:spacing w:val="20"/>
          <w:lang w:eastAsia="en-US"/>
        </w:rPr>
        <w:t xml:space="preserve">                                                                                              Образец № 5</w:t>
      </w:r>
    </w:p>
    <w:p w:rsidR="00AE5323" w:rsidRPr="00AE5323" w:rsidRDefault="00AE5323" w:rsidP="00AE5323">
      <w:pPr>
        <w:tabs>
          <w:tab w:val="left" w:pos="3120"/>
        </w:tabs>
        <w:jc w:val="center"/>
        <w:rPr>
          <w:rFonts w:eastAsia="Times New Roman" w:cs="Times New Roman"/>
          <w:b/>
          <w:color w:val="000000"/>
          <w:spacing w:val="20"/>
          <w:lang w:eastAsia="en-US"/>
        </w:rPr>
      </w:pPr>
      <w:r w:rsidRPr="00AE5323">
        <w:rPr>
          <w:rFonts w:eastAsia="Times New Roman" w:cs="Times New Roman"/>
          <w:b/>
          <w:color w:val="000000"/>
          <w:spacing w:val="20"/>
          <w:lang w:val="en-US" w:eastAsia="en-US"/>
        </w:rPr>
        <w:t>ТЕХНИЧЕСКО ПРЕДЛОЖЕНИЕ</w:t>
      </w:r>
    </w:p>
    <w:p w:rsidR="00AE5323" w:rsidRPr="00AE5323" w:rsidRDefault="00AE5323" w:rsidP="00AE5323">
      <w:pPr>
        <w:spacing w:after="120"/>
        <w:ind w:firstLine="289"/>
        <w:jc w:val="center"/>
        <w:rPr>
          <w:rFonts w:eastAsia="Times New Roman" w:cs="Times New Roman"/>
          <w:b/>
          <w:color w:val="000000"/>
          <w:spacing w:val="2"/>
          <w:lang w:eastAsia="en-US"/>
        </w:rPr>
      </w:pPr>
      <w:r w:rsidRPr="00AE5323">
        <w:rPr>
          <w:rFonts w:eastAsia="Times New Roman" w:cs="Times New Roman"/>
          <w:b/>
          <w:color w:val="000000"/>
          <w:spacing w:val="2"/>
          <w:lang w:eastAsia="en-US"/>
        </w:rPr>
        <w:t>ЗА ИЗПЪЛНЕНИЕ НА ОБЩЕСТВЕНА ПОРЪЧКА С ПРЕДМЕТ: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5377"/>
      </w:tblGrid>
      <w:tr w:rsidR="00AE5323" w:rsidRPr="00AE5323" w:rsidTr="009C0044">
        <w:tc>
          <w:tcPr>
            <w:tcW w:w="4404" w:type="dxa"/>
            <w:shd w:val="clear" w:color="auto" w:fill="auto"/>
          </w:tcPr>
          <w:p w:rsidR="00AE5323" w:rsidRPr="00AE5323" w:rsidRDefault="00AE5323" w:rsidP="00AE5323">
            <w:pPr>
              <w:tabs>
                <w:tab w:val="left" w:pos="1080"/>
              </w:tabs>
              <w:jc w:val="both"/>
              <w:rPr>
                <w:rFonts w:eastAsia="Times New Roman" w:cs="Times New Roman"/>
                <w:b/>
                <w:bCs/>
                <w:lang w:val="en-US" w:eastAsia="en-US"/>
              </w:rPr>
            </w:pPr>
            <w:proofErr w:type="spellStart"/>
            <w:r w:rsidRPr="00AE5323">
              <w:rPr>
                <w:rFonts w:eastAsia="Times New Roman" w:cs="Times New Roman"/>
                <w:b/>
                <w:bCs/>
                <w:lang w:val="en-US" w:eastAsia="en-US"/>
              </w:rPr>
              <w:t>Наименование</w:t>
            </w:r>
            <w:proofErr w:type="spellEnd"/>
            <w:r w:rsidRPr="00AE5323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AE5323">
              <w:rPr>
                <w:rFonts w:eastAsia="Times New Roman" w:cs="Times New Roman"/>
                <w:b/>
                <w:bCs/>
                <w:lang w:val="en-US" w:eastAsia="en-US"/>
              </w:rPr>
              <w:t>на</w:t>
            </w:r>
            <w:proofErr w:type="spellEnd"/>
            <w:r w:rsidRPr="00AE5323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AE5323">
              <w:rPr>
                <w:rFonts w:eastAsia="Times New Roman" w:cs="Times New Roman"/>
                <w:b/>
                <w:bCs/>
                <w:lang w:val="en-US" w:eastAsia="en-US"/>
              </w:rPr>
              <w:t>обществената</w:t>
            </w:r>
            <w:proofErr w:type="spellEnd"/>
            <w:r w:rsidRPr="00AE5323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AE5323">
              <w:rPr>
                <w:rFonts w:eastAsia="Times New Roman" w:cs="Times New Roman"/>
                <w:b/>
                <w:bCs/>
                <w:lang w:val="en-US" w:eastAsia="en-US"/>
              </w:rPr>
              <w:t>поръчка</w:t>
            </w:r>
            <w:proofErr w:type="spellEnd"/>
          </w:p>
        </w:tc>
        <w:tc>
          <w:tcPr>
            <w:tcW w:w="5377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33"/>
            </w:tblGrid>
            <w:tr w:rsidR="00AE5323" w:rsidRPr="00AE5323" w:rsidTr="00E028A5">
              <w:tc>
                <w:tcPr>
                  <w:tcW w:w="4833" w:type="dxa"/>
                  <w:shd w:val="clear" w:color="auto" w:fill="auto"/>
                </w:tcPr>
                <w:p w:rsidR="00AE5323" w:rsidRPr="00AE5323" w:rsidRDefault="00AE5323" w:rsidP="00AE5323">
                  <w:pPr>
                    <w:ind w:right="42"/>
                    <w:jc w:val="both"/>
                    <w:rPr>
                      <w:rFonts w:eastAsia="Times New Roman" w:cs="Times New Roman"/>
                      <w:b/>
                      <w:bCs/>
                      <w:szCs w:val="20"/>
                    </w:rPr>
                  </w:pPr>
                  <w:proofErr w:type="spellStart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>Основен</w:t>
                  </w:r>
                  <w:proofErr w:type="spellEnd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 xml:space="preserve"> </w:t>
                  </w:r>
                  <w:proofErr w:type="spellStart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>ремонт</w:t>
                  </w:r>
                  <w:proofErr w:type="spellEnd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 xml:space="preserve"> </w:t>
                  </w:r>
                  <w:proofErr w:type="spellStart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>на</w:t>
                  </w:r>
                  <w:proofErr w:type="spellEnd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 xml:space="preserve"> </w:t>
                  </w:r>
                  <w:proofErr w:type="spellStart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>детски</w:t>
                  </w:r>
                  <w:proofErr w:type="spellEnd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 xml:space="preserve"> </w:t>
                  </w:r>
                  <w:proofErr w:type="spellStart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>площадки</w:t>
                  </w:r>
                  <w:proofErr w:type="spellEnd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 xml:space="preserve"> </w:t>
                  </w:r>
                  <w:proofErr w:type="spellStart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>по</w:t>
                  </w:r>
                  <w:proofErr w:type="spellEnd"/>
                  <w:r w:rsidR="00C53BF5">
                    <w:rPr>
                      <w:rFonts w:eastAsia="MS ??" w:cs="Times New Roman"/>
                      <w:b/>
                    </w:rPr>
                    <w:t xml:space="preserve"> 3</w:t>
                  </w:r>
                  <w:r w:rsidRPr="00AE5323">
                    <w:rPr>
                      <w:rFonts w:eastAsia="MS ??" w:cs="Times New Roman"/>
                      <w:b/>
                    </w:rPr>
                    <w:t xml:space="preserve"> /</w:t>
                  </w:r>
                  <w:r w:rsidR="00C53BF5">
                    <w:rPr>
                      <w:rFonts w:eastAsia="MS ??" w:cs="Times New Roman"/>
                      <w:b/>
                    </w:rPr>
                    <w:t>три</w:t>
                  </w:r>
                  <w:r w:rsidRPr="00AE5323">
                    <w:rPr>
                      <w:rFonts w:eastAsia="MS ??" w:cs="Times New Roman"/>
                      <w:b/>
                    </w:rPr>
                    <w:t xml:space="preserve">/ </w:t>
                  </w:r>
                  <w:proofErr w:type="spellStart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>обособени</w:t>
                  </w:r>
                  <w:proofErr w:type="spellEnd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 xml:space="preserve"> </w:t>
                  </w:r>
                  <w:proofErr w:type="spellStart"/>
                  <w:r w:rsidRPr="00AE5323">
                    <w:rPr>
                      <w:rFonts w:eastAsia="MS ??" w:cs="Times New Roman"/>
                      <w:b/>
                      <w:lang w:val="en-US"/>
                    </w:rPr>
                    <w:t>позиции</w:t>
                  </w:r>
                  <w:proofErr w:type="spellEnd"/>
                  <w:r w:rsidRPr="00AE5323">
                    <w:rPr>
                      <w:rFonts w:eastAsia="Times New Roman" w:cs="Times New Roman"/>
                      <w:b/>
                      <w:bCs/>
                      <w:szCs w:val="20"/>
                    </w:rPr>
                    <w:t>:</w:t>
                  </w:r>
                </w:p>
                <w:p w:rsidR="00C53BF5" w:rsidRPr="00C53BF5" w:rsidRDefault="00AE5323" w:rsidP="00C53BF5">
                  <w:pPr>
                    <w:tabs>
                      <w:tab w:val="left" w:pos="709"/>
                      <w:tab w:val="left" w:pos="851"/>
                      <w:tab w:val="left" w:pos="993"/>
                    </w:tabs>
                    <w:rPr>
                      <w:rFonts w:eastAsia="MS ??" w:cs="Times New Roman"/>
                      <w:szCs w:val="20"/>
                    </w:rPr>
                  </w:pPr>
                  <w:r w:rsidRPr="00AE5323">
                    <w:rPr>
                      <w:rFonts w:eastAsia="Times New Roman" w:cs="Times New Roman"/>
                      <w:b/>
                      <w:bCs/>
                      <w:szCs w:val="20"/>
                    </w:rPr>
                    <w:tab/>
                  </w:r>
                  <w:r w:rsidR="00C53BF5" w:rsidRPr="00C53BF5">
                    <w:rPr>
                      <w:rFonts w:eastAsia="Times New Roman" w:cs="Times New Roman"/>
                      <w:b/>
                      <w:szCs w:val="20"/>
                    </w:rPr>
                    <w:t xml:space="preserve">1. Обособена позиция №1: </w:t>
                  </w:r>
                  <w:r w:rsidR="00C53BF5" w:rsidRPr="00C53BF5">
                    <w:rPr>
                      <w:rFonts w:eastAsia="Arial" w:cs="Times New Roman"/>
                      <w:iCs/>
                      <w:lang w:eastAsia="en-US"/>
                    </w:rPr>
                    <w:t>Ремонт на  детска площадка  на ул.“Стефан Пешев“ № 48 гр. Севлиево</w:t>
                  </w:r>
                </w:p>
                <w:p w:rsidR="00C53BF5" w:rsidRPr="00C53BF5" w:rsidRDefault="00C53BF5" w:rsidP="00C53BF5">
                  <w:pPr>
                    <w:tabs>
                      <w:tab w:val="left" w:pos="709"/>
                      <w:tab w:val="left" w:pos="851"/>
                      <w:tab w:val="left" w:pos="993"/>
                    </w:tabs>
                    <w:jc w:val="both"/>
                    <w:rPr>
                      <w:rFonts w:eastAsia="MS ??" w:cs="Times New Roman"/>
                      <w:szCs w:val="20"/>
                    </w:rPr>
                  </w:pPr>
                  <w:r w:rsidRPr="00C53BF5">
                    <w:rPr>
                      <w:rFonts w:eastAsia="Times New Roman" w:cs="Times New Roman"/>
                      <w:b/>
                      <w:szCs w:val="20"/>
                    </w:rPr>
                    <w:tab/>
                    <w:t xml:space="preserve">2. Обособена позиция №2: </w:t>
                  </w:r>
                  <w:r w:rsidRPr="00C53BF5">
                    <w:rPr>
                      <w:rFonts w:eastAsia="Times New Roman" w:cs="Times New Roman"/>
                      <w:color w:val="000000"/>
                    </w:rPr>
                    <w:t>"Възстановяване и озеленяване на обществен парк, заедно с детска площадка  към него в с.Градница, община Севлиево</w:t>
                  </w:r>
                  <w:r w:rsidRPr="00C53BF5">
                    <w:rPr>
                      <w:rFonts w:eastAsia="Times New Roman" w:cs="Times New Roman"/>
                      <w:lang w:eastAsia="en-US"/>
                    </w:rPr>
                    <w:t xml:space="preserve"> </w:t>
                  </w:r>
                </w:p>
                <w:p w:rsidR="00C53BF5" w:rsidRPr="00E5082F" w:rsidRDefault="00C53BF5" w:rsidP="00C53BF5">
                  <w:pPr>
                    <w:tabs>
                      <w:tab w:val="left" w:pos="709"/>
                      <w:tab w:val="left" w:pos="851"/>
                      <w:tab w:val="left" w:pos="993"/>
                    </w:tabs>
                    <w:jc w:val="both"/>
                    <w:rPr>
                      <w:rFonts w:eastAsia="MS ??" w:cs="Times New Roman"/>
                      <w:color w:val="000000" w:themeColor="text1"/>
                      <w:szCs w:val="20"/>
                    </w:rPr>
                  </w:pPr>
                  <w:r w:rsidRPr="00C53BF5">
                    <w:rPr>
                      <w:rFonts w:eastAsia="MS ??" w:cs="Times New Roman"/>
                      <w:szCs w:val="20"/>
                    </w:rPr>
                    <w:tab/>
                  </w:r>
                  <w:r w:rsidRPr="00C53BF5">
                    <w:rPr>
                      <w:rFonts w:eastAsia="Times New Roman" w:cs="Times New Roman"/>
                      <w:b/>
                      <w:szCs w:val="20"/>
                    </w:rPr>
                    <w:t xml:space="preserve">3. Обособена позиция №3: </w:t>
                  </w:r>
                  <w:r w:rsidRPr="00E5082F">
                    <w:rPr>
                      <w:rFonts w:eastAsia="Calibri" w:cs="Times New Roman"/>
                      <w:color w:val="000000" w:themeColor="text1"/>
                      <w:lang w:eastAsia="en-US"/>
                    </w:rPr>
                    <w:t>"Закупуване на съоръжения за парк "Казармите",гр.Севлиево</w:t>
                  </w:r>
                </w:p>
                <w:p w:rsidR="00AE5323" w:rsidRPr="00AE5323" w:rsidRDefault="00AE5323" w:rsidP="00AE5323">
                  <w:pPr>
                    <w:tabs>
                      <w:tab w:val="left" w:pos="709"/>
                    </w:tabs>
                    <w:jc w:val="both"/>
                    <w:rPr>
                      <w:rFonts w:ascii="Verdana" w:eastAsia="MS ??" w:hAnsi="Verdana" w:cs="Times New Roman"/>
                      <w:szCs w:val="20"/>
                    </w:rPr>
                  </w:pPr>
                  <w:r w:rsidRPr="00AE5323">
                    <w:rPr>
                      <w:rFonts w:eastAsia="MS ??" w:cs="Times New Roman"/>
                      <w:szCs w:val="20"/>
                    </w:rPr>
                    <w:t>.</w:t>
                  </w:r>
                </w:p>
                <w:p w:rsidR="00AE5323" w:rsidRPr="00AE5323" w:rsidRDefault="00AE5323" w:rsidP="00AE5323">
                  <w:pPr>
                    <w:tabs>
                      <w:tab w:val="left" w:pos="1080"/>
                    </w:tabs>
                    <w:jc w:val="center"/>
                    <w:rPr>
                      <w:rFonts w:eastAsia="Times New Roman" w:cs="Times New Roman"/>
                      <w:b/>
                      <w:bCs/>
                      <w:lang w:val="en-US" w:eastAsia="en-US"/>
                    </w:rPr>
                  </w:pPr>
                </w:p>
              </w:tc>
            </w:tr>
          </w:tbl>
          <w:p w:rsidR="00AE5323" w:rsidRPr="00AE5323" w:rsidRDefault="00AE5323" w:rsidP="00AE5323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bCs/>
                <w:lang w:eastAsia="en-US"/>
              </w:rPr>
            </w:pPr>
          </w:p>
        </w:tc>
      </w:tr>
      <w:tr w:rsidR="00AE5323" w:rsidRPr="00AE5323" w:rsidTr="009C0044">
        <w:tc>
          <w:tcPr>
            <w:tcW w:w="4404" w:type="dxa"/>
            <w:shd w:val="clear" w:color="auto" w:fill="auto"/>
          </w:tcPr>
          <w:p w:rsidR="00AE5323" w:rsidRPr="00AE5323" w:rsidRDefault="00AE5323" w:rsidP="00AE5323">
            <w:pPr>
              <w:tabs>
                <w:tab w:val="left" w:pos="1080"/>
              </w:tabs>
              <w:jc w:val="both"/>
              <w:rPr>
                <w:rFonts w:eastAsia="Times New Roman" w:cs="Times New Roman"/>
                <w:b/>
                <w:bCs/>
                <w:lang w:eastAsia="en-US"/>
              </w:rPr>
            </w:pPr>
            <w:proofErr w:type="spellStart"/>
            <w:r w:rsidRPr="00AE5323">
              <w:rPr>
                <w:rFonts w:eastAsia="Times New Roman" w:cs="Times New Roman"/>
                <w:b/>
                <w:bCs/>
                <w:lang w:val="en-US" w:eastAsia="en-US"/>
              </w:rPr>
              <w:t>Обособена</w:t>
            </w:r>
            <w:proofErr w:type="spellEnd"/>
            <w:r w:rsidRPr="00AE5323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AE5323">
              <w:rPr>
                <w:rFonts w:eastAsia="Times New Roman" w:cs="Times New Roman"/>
                <w:b/>
                <w:bCs/>
                <w:lang w:val="en-US" w:eastAsia="en-US"/>
              </w:rPr>
              <w:t>позиция</w:t>
            </w:r>
            <w:proofErr w:type="spellEnd"/>
            <w:r w:rsidRPr="00AE5323">
              <w:rPr>
                <w:rFonts w:eastAsia="Times New Roman" w:cs="Times New Roman"/>
                <w:b/>
                <w:bCs/>
                <w:lang w:val="en-US" w:eastAsia="en-US"/>
              </w:rPr>
              <w:t xml:space="preserve"> № </w:t>
            </w:r>
            <w:r w:rsidRPr="00AE5323">
              <w:rPr>
                <w:rFonts w:eastAsia="Times New Roman" w:cs="Times New Roman"/>
                <w:b/>
                <w:bCs/>
                <w:lang w:eastAsia="en-US"/>
              </w:rPr>
              <w:t>………………..</w:t>
            </w:r>
          </w:p>
        </w:tc>
        <w:tc>
          <w:tcPr>
            <w:tcW w:w="5377" w:type="dxa"/>
            <w:shd w:val="clear" w:color="auto" w:fill="auto"/>
          </w:tcPr>
          <w:p w:rsidR="00AE5323" w:rsidRPr="00AE5323" w:rsidRDefault="00AE5323" w:rsidP="00AE5323">
            <w:pPr>
              <w:tabs>
                <w:tab w:val="left" w:pos="1080"/>
              </w:tabs>
              <w:jc w:val="center"/>
              <w:rPr>
                <w:rFonts w:eastAsia="Times New Roman" w:cs="Times New Roman"/>
                <w:b/>
                <w:bCs/>
                <w:lang w:eastAsia="en-US"/>
              </w:rPr>
            </w:pPr>
            <w:r w:rsidRPr="00AE5323">
              <w:rPr>
                <w:rFonts w:eastAsia="Times New Roman" w:cs="Times New Roman"/>
                <w:b/>
                <w:bCs/>
                <w:lang w:eastAsia="en-US"/>
              </w:rPr>
              <w:t>/……………………………………</w:t>
            </w:r>
          </w:p>
          <w:p w:rsidR="00AE5323" w:rsidRPr="00AE5323" w:rsidRDefault="00AE5323" w:rsidP="00AE5323">
            <w:pPr>
              <w:keepNext/>
              <w:ind w:right="-99"/>
              <w:jc w:val="both"/>
              <w:outlineLvl w:val="0"/>
              <w:rPr>
                <w:rFonts w:eastAsia="Times New Roman" w:cs="Times New Roman"/>
                <w:b/>
                <w:lang w:eastAsia="en-US"/>
              </w:rPr>
            </w:pPr>
            <w:r w:rsidRPr="00AE5323">
              <w:rPr>
                <w:rFonts w:eastAsia="Times New Roman" w:cs="Times New Roman"/>
                <w:b/>
                <w:bCs/>
                <w:i/>
                <w:sz w:val="20"/>
                <w:szCs w:val="20"/>
                <w:lang w:eastAsia="en-US"/>
              </w:rPr>
              <w:t>/изписва се наименованието на обособената позиция/</w:t>
            </w:r>
            <w:r w:rsidRPr="00AE5323">
              <w:rPr>
                <w:rFonts w:eastAsia="Times New Roman" w:cs="Times New Roman"/>
                <w:i/>
                <w:sz w:val="28"/>
                <w:szCs w:val="20"/>
                <w:lang w:eastAsia="en-US"/>
              </w:rPr>
              <w:t>.</w:t>
            </w:r>
          </w:p>
        </w:tc>
      </w:tr>
    </w:tbl>
    <w:p w:rsidR="00AE5323" w:rsidRPr="00AE5323" w:rsidRDefault="00AE5323" w:rsidP="00AE5323">
      <w:pPr>
        <w:ind w:firstLine="567"/>
        <w:jc w:val="both"/>
        <w:rPr>
          <w:rFonts w:eastAsia="Times New Roman" w:cs="Times New Roman"/>
          <w:b/>
          <w:lang w:eastAsia="en-US"/>
        </w:rPr>
      </w:pPr>
      <w:r w:rsidRPr="00AE5323">
        <w:rPr>
          <w:rFonts w:eastAsia="Times New Roman" w:cs="Times New Roman"/>
          <w:b/>
          <w:lang w:eastAsia="en-US"/>
        </w:rPr>
        <w:t xml:space="preserve">Важно: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Всеки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участник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представя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толкова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технически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предложения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за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колкото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обособени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позиции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възнамерява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да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участва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. </w:t>
      </w:r>
    </w:p>
    <w:p w:rsidR="00AE5323" w:rsidRPr="00AE5323" w:rsidRDefault="00AE5323" w:rsidP="00AE5323">
      <w:pPr>
        <w:ind w:firstLine="567"/>
        <w:jc w:val="both"/>
        <w:rPr>
          <w:rFonts w:eastAsia="Times New Roman" w:cs="Times New Roman"/>
          <w:i/>
          <w:lang w:eastAsia="en-US"/>
        </w:rPr>
      </w:pPr>
      <w:proofErr w:type="spellStart"/>
      <w:r w:rsidRPr="00AE5323">
        <w:rPr>
          <w:rFonts w:eastAsia="Times New Roman" w:cs="Times New Roman"/>
          <w:lang w:val="en-US" w:eastAsia="en-US"/>
        </w:rPr>
        <w:t>От</w:t>
      </w:r>
      <w:proofErr w:type="spellEnd"/>
      <w:r w:rsidRPr="00AE5323">
        <w:rPr>
          <w:rFonts w:eastAsia="Times New Roman" w:cs="Times New Roman"/>
          <w:lang w:val="en-US" w:eastAsia="en-US"/>
        </w:rPr>
        <w:t>: …</w:t>
      </w:r>
      <w:proofErr w:type="gramStart"/>
      <w:r w:rsidRPr="00AE5323">
        <w:rPr>
          <w:rFonts w:eastAsia="Times New Roman" w:cs="Times New Roman"/>
          <w:lang w:val="en-US" w:eastAsia="en-US"/>
        </w:rPr>
        <w:t>..………………………………………………………………...……………………................,</w:t>
      </w:r>
      <w:proofErr w:type="gramEnd"/>
      <w:r w:rsidRPr="00AE5323">
        <w:rPr>
          <w:rFonts w:eastAsia="Times New Roman" w:cs="Times New Roman"/>
          <w:lang w:eastAsia="en-US"/>
        </w:rPr>
        <w:t xml:space="preserve"> </w:t>
      </w:r>
      <w:r w:rsidRPr="00AE5323">
        <w:rPr>
          <w:rFonts w:eastAsia="Times New Roman" w:cs="Times New Roman"/>
          <w:i/>
          <w:lang w:val="en-US" w:eastAsia="en-US"/>
        </w:rPr>
        <w:t>(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наименование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участника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>)</w:t>
      </w:r>
      <w:r w:rsidRPr="00AE5323">
        <w:rPr>
          <w:rFonts w:eastAsia="Times New Roman" w:cs="Times New Roman"/>
          <w:i/>
          <w:lang w:eastAsia="en-US"/>
        </w:rPr>
        <w:t>,</w:t>
      </w:r>
    </w:p>
    <w:p w:rsidR="00AE5323" w:rsidRPr="00AE5323" w:rsidRDefault="00AE5323" w:rsidP="00AE5323">
      <w:pPr>
        <w:ind w:firstLine="567"/>
        <w:jc w:val="both"/>
        <w:rPr>
          <w:rFonts w:eastAsia="Times New Roman" w:cs="Times New Roman"/>
          <w:lang w:val="en-US" w:eastAsia="en-US"/>
        </w:rPr>
      </w:pPr>
      <w:proofErr w:type="spellStart"/>
      <w:r w:rsidRPr="00AE5323">
        <w:rPr>
          <w:rFonts w:eastAsia="Times New Roman" w:cs="Times New Roman"/>
          <w:lang w:val="en-US" w:eastAsia="en-US"/>
        </w:rPr>
        <w:t>със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седалище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lang w:val="en-US" w:eastAsia="en-US"/>
        </w:rPr>
        <w:t>адрес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управление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, </w:t>
      </w:r>
      <w:r w:rsidRPr="00AE5323">
        <w:rPr>
          <w:rFonts w:eastAsia="Times New Roman" w:cs="Times New Roman"/>
          <w:i/>
          <w:lang w:val="en-US" w:eastAsia="en-US"/>
        </w:rPr>
        <w:t>(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населено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място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адрес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>)</w:t>
      </w:r>
      <w:r w:rsidRPr="00AE5323">
        <w:rPr>
          <w:rFonts w:eastAsia="Times New Roman" w:cs="Times New Roman"/>
          <w:i/>
          <w:lang w:eastAsia="en-US"/>
        </w:rPr>
        <w:t xml:space="preserve">, </w:t>
      </w:r>
      <w:r w:rsidRPr="00AE5323">
        <w:rPr>
          <w:rFonts w:eastAsia="Times New Roman" w:cs="Times New Roman"/>
          <w:lang w:val="en-US" w:eastAsia="en-US"/>
        </w:rPr>
        <w:t xml:space="preserve">БУЛСТАТ/ЕИК </w:t>
      </w:r>
      <w:proofErr w:type="spellStart"/>
      <w:r w:rsidRPr="00AE5323">
        <w:rPr>
          <w:rFonts w:eastAsia="Times New Roman" w:cs="Times New Roman"/>
          <w:lang w:val="en-US" w:eastAsia="en-US"/>
        </w:rPr>
        <w:t>номер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регистрация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и/</w:t>
      </w:r>
      <w:proofErr w:type="spellStart"/>
      <w:r w:rsidRPr="00AE5323">
        <w:rPr>
          <w:rFonts w:eastAsia="Times New Roman" w:cs="Times New Roman"/>
          <w:lang w:val="en-US" w:eastAsia="en-US"/>
        </w:rPr>
        <w:t>или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друга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идентифицираща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информация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в </w:t>
      </w:r>
      <w:proofErr w:type="spellStart"/>
      <w:r w:rsidRPr="00AE5323">
        <w:rPr>
          <w:rFonts w:eastAsia="Times New Roman" w:cs="Times New Roman"/>
          <w:lang w:val="en-US" w:eastAsia="en-US"/>
        </w:rPr>
        <w:t>съответствие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със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законодателството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държавата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, в </w:t>
      </w:r>
      <w:proofErr w:type="spellStart"/>
      <w:r w:rsidRPr="00AE5323">
        <w:rPr>
          <w:rFonts w:eastAsia="Times New Roman" w:cs="Times New Roman"/>
          <w:lang w:val="en-US" w:eastAsia="en-US"/>
        </w:rPr>
        <w:t>която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участникът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е </w:t>
      </w:r>
      <w:proofErr w:type="spellStart"/>
      <w:r w:rsidRPr="00AE5323">
        <w:rPr>
          <w:rFonts w:eastAsia="Times New Roman" w:cs="Times New Roman"/>
          <w:lang w:val="en-US" w:eastAsia="en-US"/>
        </w:rPr>
        <w:t>установен</w:t>
      </w:r>
      <w:proofErr w:type="spellEnd"/>
      <w:r w:rsidRPr="00AE5323">
        <w:rPr>
          <w:rFonts w:eastAsia="Times New Roman" w:cs="Times New Roman"/>
          <w:vertAlign w:val="superscript"/>
          <w:lang w:val="en-US" w:eastAsia="en-US"/>
        </w:rPr>
        <w:footnoteReference w:id="1"/>
      </w:r>
      <w:r w:rsidRPr="00AE5323">
        <w:rPr>
          <w:rFonts w:eastAsia="Times New Roman" w:cs="Times New Roman"/>
          <w:lang w:val="en-US" w:eastAsia="en-US"/>
        </w:rPr>
        <w:t xml:space="preserve">: ……..……............................................................................................................., </w:t>
      </w:r>
      <w:proofErr w:type="spellStart"/>
      <w:r w:rsidRPr="00AE5323">
        <w:rPr>
          <w:rFonts w:eastAsia="Times New Roman" w:cs="Times New Roman"/>
          <w:lang w:val="en-US" w:eastAsia="en-US"/>
        </w:rPr>
        <w:t>представлявано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от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……………………………………………………………………........................................................, </w:t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i/>
          <w:lang w:eastAsia="en-US"/>
        </w:rPr>
      </w:pPr>
      <w:r w:rsidRPr="00AE5323">
        <w:rPr>
          <w:rFonts w:eastAsia="Times New Roman" w:cs="Times New Roman"/>
          <w:i/>
          <w:lang w:eastAsia="en-US"/>
        </w:rPr>
        <w:t>(име, презиме и фамилия)</w:t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lang w:eastAsia="en-US"/>
        </w:rPr>
      </w:pPr>
      <w:r w:rsidRPr="00AE5323">
        <w:rPr>
          <w:rFonts w:eastAsia="Times New Roman" w:cs="Times New Roman"/>
          <w:lang w:eastAsia="en-US"/>
        </w:rPr>
        <w:t>в качеството на …………………………………...................................................................................</w:t>
      </w:r>
      <w:r w:rsidRPr="00AE5323">
        <w:rPr>
          <w:rFonts w:eastAsia="Times New Roman" w:cs="Times New Roman"/>
          <w:vertAlign w:val="superscript"/>
          <w:lang w:eastAsia="en-US"/>
        </w:rPr>
        <w:footnoteReference w:id="2"/>
      </w:r>
      <w:r w:rsidRPr="00AE5323">
        <w:rPr>
          <w:rFonts w:eastAsia="Times New Roman" w:cs="Times New Roman"/>
          <w:lang w:eastAsia="en-US"/>
        </w:rPr>
        <w:t xml:space="preserve"> на участника.</w:t>
      </w:r>
    </w:p>
    <w:p w:rsidR="00AE5323" w:rsidRPr="00AE5323" w:rsidRDefault="00AE5323" w:rsidP="00AE5323">
      <w:pPr>
        <w:ind w:firstLine="567"/>
        <w:jc w:val="both"/>
        <w:rPr>
          <w:rFonts w:eastAsia="Times New Roman" w:cs="Times New Roman"/>
          <w:b/>
          <w:lang w:val="en-US" w:eastAsia="en-US"/>
        </w:rPr>
      </w:pPr>
    </w:p>
    <w:p w:rsidR="00AE5323" w:rsidRPr="00AE5323" w:rsidRDefault="00AE5323" w:rsidP="00AE5323">
      <w:pPr>
        <w:ind w:firstLine="567"/>
        <w:jc w:val="both"/>
        <w:rPr>
          <w:rFonts w:eastAsia="Times New Roman" w:cs="Times New Roman"/>
          <w:b/>
          <w:color w:val="000000"/>
          <w:lang w:eastAsia="en-US"/>
        </w:rPr>
      </w:pPr>
      <w:r w:rsidRPr="00AE5323">
        <w:rPr>
          <w:rFonts w:eastAsia="Times New Roman" w:cs="Times New Roman"/>
          <w:b/>
          <w:color w:val="000000"/>
          <w:lang w:val="en-US" w:eastAsia="en-US"/>
        </w:rPr>
        <w:t>УВАЖАЕМИ ДАМИ И ГОСПОДА,</w:t>
      </w:r>
    </w:p>
    <w:p w:rsidR="00AE5323" w:rsidRPr="00AE5323" w:rsidRDefault="00AE5323" w:rsidP="00AE5323">
      <w:pPr>
        <w:ind w:firstLine="567"/>
        <w:jc w:val="both"/>
        <w:rPr>
          <w:rFonts w:eastAsia="Times New Roman" w:cs="Times New Roman"/>
          <w:b/>
          <w:color w:val="000000"/>
          <w:lang w:eastAsia="en-US"/>
        </w:rPr>
      </w:pPr>
      <w:proofErr w:type="spellStart"/>
      <w:r w:rsidRPr="00AE5323">
        <w:rPr>
          <w:rFonts w:eastAsia="Times New Roman" w:cs="Times New Roman"/>
          <w:lang w:val="en-US" w:eastAsia="en-US"/>
        </w:rPr>
        <w:lastRenderedPageBreak/>
        <w:t>След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запознаване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с </w:t>
      </w:r>
      <w:proofErr w:type="spellStart"/>
      <w:r w:rsidRPr="00AE5323">
        <w:rPr>
          <w:rFonts w:eastAsia="Times New Roman" w:cs="Times New Roman"/>
          <w:lang w:val="en-US" w:eastAsia="en-US"/>
        </w:rPr>
        <w:t>всички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условия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AE5323">
        <w:rPr>
          <w:rFonts w:eastAsia="Times New Roman" w:cs="Times New Roman"/>
          <w:lang w:val="en-US" w:eastAsia="en-US"/>
        </w:rPr>
        <w:t>изисквания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lang w:val="en-US" w:eastAsia="en-US"/>
        </w:rPr>
        <w:t>документи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към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обществена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поръчка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с </w:t>
      </w:r>
      <w:proofErr w:type="spellStart"/>
      <w:r w:rsidRPr="00AE5323">
        <w:rPr>
          <w:rFonts w:eastAsia="Times New Roman" w:cs="Times New Roman"/>
          <w:lang w:val="en-US" w:eastAsia="en-US"/>
        </w:rPr>
        <w:t>предмет</w:t>
      </w:r>
      <w:proofErr w:type="spellEnd"/>
      <w:r w:rsidRPr="00AE5323">
        <w:rPr>
          <w:rFonts w:eastAsia="Times New Roman" w:cs="Times New Roman"/>
          <w:lang w:val="en-US" w:eastAsia="en-US"/>
        </w:rPr>
        <w:t>: ………………………………………………………………………..</w:t>
      </w:r>
      <w:r w:rsidRPr="00AE5323">
        <w:rPr>
          <w:rFonts w:eastAsia="Times New Roman" w:cs="Times New Roman"/>
          <w:lang w:eastAsia="en-US"/>
        </w:rPr>
        <w:t xml:space="preserve"> </w:t>
      </w:r>
      <w:r w:rsidRPr="00AE5323">
        <w:rPr>
          <w:rFonts w:eastAsia="Times New Roman" w:cs="Times New Roman"/>
          <w:lang w:val="en-US" w:eastAsia="en-US"/>
        </w:rPr>
        <w:t>(</w:t>
      </w:r>
      <w:proofErr w:type="spellStart"/>
      <w:r w:rsidRPr="00AE5323">
        <w:rPr>
          <w:rFonts w:eastAsia="Times New Roman" w:cs="Times New Roman"/>
          <w:lang w:val="en-US" w:eastAsia="en-US"/>
        </w:rPr>
        <w:t>посочва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се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наименованието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обществената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поръчка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), и </w:t>
      </w:r>
      <w:proofErr w:type="spellStart"/>
      <w:r w:rsidRPr="00AE5323">
        <w:rPr>
          <w:rFonts w:eastAsia="Times New Roman" w:cs="Times New Roman"/>
          <w:lang w:val="en-US" w:eastAsia="en-US"/>
        </w:rPr>
        <w:t>обособената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позиция</w:t>
      </w:r>
      <w:proofErr w:type="spellEnd"/>
      <w:r w:rsidRPr="00AE5323">
        <w:rPr>
          <w:rFonts w:eastAsia="Times New Roman" w:cs="Times New Roman"/>
          <w:lang w:eastAsia="en-US"/>
        </w:rPr>
        <w:t>,</w:t>
      </w:r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за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която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се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подава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Техническото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предложение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: </w:t>
      </w:r>
      <w:proofErr w:type="spellStart"/>
      <w:r w:rsidRPr="00AE5323">
        <w:rPr>
          <w:rFonts w:eastAsia="Times New Roman" w:cs="Times New Roman"/>
          <w:lang w:val="en-US" w:eastAsia="en-US"/>
        </w:rPr>
        <w:t>Обособена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позиция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№ …………………………………………………………………………………………………...........................................................................................................................</w:t>
      </w:r>
      <w:r w:rsidRPr="00AE5323">
        <w:rPr>
          <w:rFonts w:eastAsia="Times New Roman" w:cs="Times New Roman"/>
          <w:lang w:eastAsia="en-US"/>
        </w:rPr>
        <w:t>..........................................</w:t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lang w:eastAsia="en-US"/>
        </w:rPr>
      </w:pP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lang w:eastAsia="en-US"/>
        </w:rPr>
      </w:pPr>
      <w:r w:rsidRPr="00AE5323">
        <w:rPr>
          <w:rFonts w:eastAsia="Times New Roman" w:cs="Times New Roman"/>
          <w:lang w:eastAsia="en-US"/>
        </w:rPr>
        <w:t>представяме на Вашето внимание нашето Техническо предложение, с което правим следните обвързващи предложения за изпълнение на дейностите по обществената поръчка, както следва:</w:t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lang w:val="en-GB" w:eastAsia="en-US"/>
        </w:rPr>
      </w:pP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lang w:eastAsia="en-US"/>
        </w:rPr>
      </w:pPr>
      <w:r w:rsidRPr="00AE5323">
        <w:rPr>
          <w:rFonts w:eastAsia="Times New Roman" w:cs="Times New Roman"/>
          <w:lang w:eastAsia="en-US"/>
        </w:rPr>
        <w:tab/>
      </w:r>
      <w:r w:rsidRPr="00AE5323">
        <w:rPr>
          <w:rFonts w:eastAsia="Times New Roman" w:cs="Times New Roman"/>
          <w:lang w:val="en-US" w:eastAsia="en-US"/>
        </w:rPr>
        <w:t xml:space="preserve">1. </w:t>
      </w:r>
      <w:proofErr w:type="spellStart"/>
      <w:r w:rsidRPr="00AE5323">
        <w:rPr>
          <w:rFonts w:eastAsia="Times New Roman" w:cs="Times New Roman"/>
          <w:lang w:val="en-US" w:eastAsia="en-US"/>
        </w:rPr>
        <w:t>След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запознаване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с </w:t>
      </w:r>
      <w:proofErr w:type="spellStart"/>
      <w:r w:rsidRPr="00AE5323">
        <w:rPr>
          <w:rFonts w:eastAsia="Times New Roman" w:cs="Times New Roman"/>
          <w:lang w:val="en-US" w:eastAsia="en-US"/>
        </w:rPr>
        <w:t>всички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документи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lang w:val="en-US" w:eastAsia="en-US"/>
        </w:rPr>
        <w:t>образци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от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докумен</w:t>
      </w:r>
      <w:r w:rsidRPr="00AE5323">
        <w:rPr>
          <w:rFonts w:eastAsia="Times New Roman" w:cs="Times New Roman"/>
          <w:lang w:eastAsia="en-US"/>
        </w:rPr>
        <w:t>тацията</w:t>
      </w:r>
      <w:proofErr w:type="spellEnd"/>
      <w:r w:rsidRPr="00AE5323">
        <w:rPr>
          <w:rFonts w:eastAsia="Times New Roman" w:cs="Times New Roman"/>
          <w:lang w:eastAsia="en-US"/>
        </w:rPr>
        <w:t xml:space="preserve"> за участие в процедурата, </w:t>
      </w:r>
      <w:proofErr w:type="spellStart"/>
      <w:r w:rsidRPr="00AE5323">
        <w:rPr>
          <w:rFonts w:eastAsia="Times New Roman" w:cs="Times New Roman"/>
          <w:lang w:val="en-US" w:eastAsia="en-US"/>
        </w:rPr>
        <w:t>ние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удостоверяваме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lang w:val="en-US" w:eastAsia="en-US"/>
        </w:rPr>
        <w:t>потвърждаваме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AE5323">
        <w:rPr>
          <w:rFonts w:eastAsia="Times New Roman" w:cs="Times New Roman"/>
          <w:lang w:val="en-US" w:eastAsia="en-US"/>
        </w:rPr>
        <w:t>че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представляваният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от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нас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участник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отговаря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изискванията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lang w:val="en-US" w:eastAsia="en-US"/>
        </w:rPr>
        <w:t>условията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AE5323">
        <w:rPr>
          <w:rFonts w:eastAsia="Times New Roman" w:cs="Times New Roman"/>
          <w:lang w:val="en-US" w:eastAsia="en-US"/>
        </w:rPr>
        <w:t>посочени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в </w:t>
      </w:r>
      <w:proofErr w:type="spellStart"/>
      <w:r w:rsidRPr="00AE5323">
        <w:rPr>
          <w:rFonts w:eastAsia="Times New Roman" w:cs="Times New Roman"/>
          <w:lang w:val="en-US" w:eastAsia="en-US"/>
        </w:rPr>
        <w:t>документацията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за</w:t>
      </w:r>
      <w:proofErr w:type="spellEnd"/>
      <w:r w:rsidRPr="00AE5323">
        <w:rPr>
          <w:rFonts w:eastAsia="Times New Roman" w:cs="Times New Roman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участие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в </w:t>
      </w:r>
      <w:proofErr w:type="spellStart"/>
      <w:r w:rsidRPr="00AE5323">
        <w:rPr>
          <w:rFonts w:eastAsia="Times New Roman" w:cs="Times New Roman"/>
          <w:lang w:val="en-US" w:eastAsia="en-US"/>
        </w:rPr>
        <w:t>процедура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 с </w:t>
      </w:r>
      <w:proofErr w:type="spellStart"/>
      <w:r w:rsidRPr="00AE5323">
        <w:rPr>
          <w:rFonts w:eastAsia="Times New Roman" w:cs="Times New Roman"/>
          <w:lang w:val="en-US" w:eastAsia="en-US"/>
        </w:rPr>
        <w:t>предмет</w:t>
      </w:r>
      <w:proofErr w:type="spellEnd"/>
      <w:r w:rsidRPr="00AE5323">
        <w:rPr>
          <w:rFonts w:eastAsia="Times New Roman" w:cs="Times New Roman"/>
          <w:lang w:val="en-US" w:eastAsia="en-US"/>
        </w:rPr>
        <w:t xml:space="preserve">: </w:t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lang w:eastAsia="en-US"/>
        </w:rPr>
      </w:pPr>
      <w:r w:rsidRPr="00AE5323">
        <w:rPr>
          <w:rFonts w:eastAsia="Times New Roman" w:cs="Times New Roman"/>
          <w:lang w:eastAsia="en-US"/>
        </w:rPr>
        <w:t xml:space="preserve">………………………………………………………………………….. ..........................(посочва се наименованието на обществената поръчка), и обособената позиция за, която се подава Техническото предложение: </w:t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lang w:eastAsia="en-US"/>
        </w:rPr>
      </w:pPr>
      <w:r w:rsidRPr="00AE5323">
        <w:rPr>
          <w:rFonts w:eastAsia="Times New Roman" w:cs="Times New Roman"/>
          <w:lang w:eastAsia="en-US"/>
        </w:rPr>
        <w:t xml:space="preserve">Обособена позиция № …………………………………………………………………………………………......................... </w:t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i/>
          <w:iCs/>
          <w:lang w:eastAsia="en-US"/>
        </w:rPr>
      </w:pP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iCs/>
          <w:lang w:eastAsia="en-US"/>
        </w:rPr>
      </w:pPr>
      <w:r w:rsidRPr="00AE5323">
        <w:rPr>
          <w:rFonts w:eastAsia="Times New Roman" w:cs="Times New Roman"/>
          <w:iCs/>
          <w:lang w:eastAsia="en-US"/>
        </w:rPr>
        <w:tab/>
        <w:t xml:space="preserve">2. Съгласни сме да изпълним обществената поръчка при условията на техническата спецификация, другите условия, поставени от Възложителя и при спазване на приложимото законодателство на </w:t>
      </w:r>
      <w:proofErr w:type="spellStart"/>
      <w:r w:rsidRPr="00AE5323">
        <w:rPr>
          <w:rFonts w:eastAsia="Times New Roman" w:cs="Times New Roman"/>
          <w:iCs/>
          <w:lang w:eastAsia="en-US"/>
        </w:rPr>
        <w:t>РепубликаБългария</w:t>
      </w:r>
      <w:proofErr w:type="spellEnd"/>
      <w:r w:rsidRPr="00AE5323">
        <w:rPr>
          <w:rFonts w:eastAsia="Times New Roman" w:cs="Times New Roman"/>
          <w:iCs/>
          <w:lang w:eastAsia="en-US"/>
        </w:rPr>
        <w:t>.</w:t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iCs/>
          <w:lang w:eastAsia="en-US"/>
        </w:rPr>
      </w:pP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iCs/>
          <w:lang w:eastAsia="en-US"/>
        </w:rPr>
      </w:pPr>
      <w:r w:rsidRPr="00AE5323">
        <w:rPr>
          <w:rFonts w:eastAsia="Times New Roman" w:cs="Times New Roman"/>
          <w:iCs/>
          <w:lang w:eastAsia="en-US"/>
        </w:rPr>
        <w:tab/>
        <w:t xml:space="preserve">3. Предлагаме срок за изпълнение на СМР и доставките на  детски съоръжения и паркова мебел за реализиране на обекта - ………………………………............ /……………………………………../ календарни дни, считано от датата на </w:t>
      </w:r>
      <w:proofErr w:type="spellStart"/>
      <w:r w:rsidRPr="00AE5323">
        <w:rPr>
          <w:rFonts w:eastAsia="Times New Roman" w:cs="Times New Roman"/>
          <w:iCs/>
          <w:lang w:eastAsia="en-US"/>
        </w:rPr>
        <w:t>получване</w:t>
      </w:r>
      <w:proofErr w:type="spellEnd"/>
      <w:r w:rsidRPr="00AE5323">
        <w:rPr>
          <w:rFonts w:eastAsia="Times New Roman" w:cs="Times New Roman"/>
          <w:iCs/>
          <w:lang w:eastAsia="en-US"/>
        </w:rPr>
        <w:t xml:space="preserve"> на </w:t>
      </w:r>
      <w:proofErr w:type="spellStart"/>
      <w:r w:rsidRPr="00AE5323">
        <w:rPr>
          <w:rFonts w:eastAsia="Times New Roman" w:cs="Times New Roman"/>
          <w:iCs/>
          <w:lang w:eastAsia="en-US"/>
        </w:rPr>
        <w:t>възлагателно</w:t>
      </w:r>
      <w:proofErr w:type="spellEnd"/>
      <w:r w:rsidRPr="00AE5323">
        <w:rPr>
          <w:rFonts w:eastAsia="Times New Roman" w:cs="Times New Roman"/>
          <w:iCs/>
          <w:lang w:eastAsia="en-US"/>
        </w:rPr>
        <w:t xml:space="preserve"> писмо за стартиране на СМР от възложителя на изпълнителя и завършва със съставянето и подписването на Констативен протокол за  завършени СМР.</w:t>
      </w:r>
    </w:p>
    <w:p w:rsidR="00AE5323" w:rsidRPr="00AE5323" w:rsidRDefault="00AE5323" w:rsidP="00AE5323">
      <w:pPr>
        <w:rPr>
          <w:rFonts w:eastAsia="Times New Roman" w:cs="Times New Roman"/>
          <w:lang w:eastAsia="en-US"/>
        </w:rPr>
      </w:pPr>
    </w:p>
    <w:p w:rsidR="00AE5323" w:rsidRPr="00AE5323" w:rsidRDefault="00AE5323" w:rsidP="00AE5323">
      <w:pPr>
        <w:spacing w:after="120"/>
        <w:ind w:firstLine="513"/>
        <w:jc w:val="both"/>
        <w:rPr>
          <w:rFonts w:eastAsia="Times New Roman" w:cs="Times New Roman"/>
          <w:color w:val="000000"/>
          <w:lang w:eastAsia="en-US"/>
        </w:rPr>
      </w:pPr>
      <w:r w:rsidRPr="00AE5323">
        <w:rPr>
          <w:rFonts w:eastAsia="Times New Roman" w:cs="Times New Roman"/>
          <w:color w:val="000000"/>
          <w:lang w:eastAsia="en-US"/>
        </w:rPr>
        <w:t>4. Поемаме ангажимент при изпълнение на обекта на поръчката да спазваме графика на изпълнение на настоящата поръчка, съгласно приложения подробен линеен-план график</w:t>
      </w:r>
    </w:p>
    <w:p w:rsidR="00AE5323" w:rsidRPr="00AE5323" w:rsidRDefault="00AE5323" w:rsidP="00AE5323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96"/>
        <w:contextualSpacing/>
        <w:jc w:val="both"/>
        <w:rPr>
          <w:rFonts w:eastAsia="Times New Roman" w:cs="Times New Roman"/>
          <w:bCs/>
          <w:i/>
          <w:iCs/>
          <w:color w:val="000000"/>
          <w:lang w:val="en-US" w:eastAsia="en-US"/>
        </w:rPr>
      </w:pPr>
      <w:proofErr w:type="spellStart"/>
      <w:r w:rsidRPr="00AE5323">
        <w:rPr>
          <w:rFonts w:eastAsia="Times New Roman" w:cs="Times New Roman"/>
          <w:i/>
          <w:lang w:val="en-US" w:eastAsia="en-US"/>
        </w:rPr>
        <w:t>Участникът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предлага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срок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за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изпълнение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поръчката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като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цяло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число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в</w:t>
      </w:r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календарни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дни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>.</w:t>
      </w:r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Ще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бъдат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отстранени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предложения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, в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които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срокът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за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изпълнение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е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предложен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в</w:t>
      </w:r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различна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мерна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единица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>.</w:t>
      </w:r>
      <w:r w:rsidRPr="00AE5323">
        <w:rPr>
          <w:rFonts w:eastAsia="Times New Roman" w:cs="Times New Roman"/>
          <w:i/>
          <w:lang w:eastAsia="en-US"/>
        </w:rPr>
        <w:t xml:space="preserve"> Максимален срок за изпълнение на СМР е </w:t>
      </w:r>
      <w:r w:rsidR="00E5082F">
        <w:rPr>
          <w:rFonts w:eastAsia="Times New Roman" w:cs="Times New Roman"/>
          <w:i/>
          <w:lang w:eastAsia="en-US"/>
        </w:rPr>
        <w:t>30</w:t>
      </w:r>
      <w:r w:rsidRPr="00AE5323">
        <w:rPr>
          <w:rFonts w:eastAsia="Times New Roman" w:cs="Times New Roman"/>
          <w:i/>
          <w:lang w:eastAsia="en-US"/>
        </w:rPr>
        <w:t xml:space="preserve"> / </w:t>
      </w:r>
      <w:r w:rsidR="00E5082F">
        <w:rPr>
          <w:rFonts w:eastAsia="Times New Roman" w:cs="Times New Roman"/>
          <w:i/>
          <w:lang w:eastAsia="en-US"/>
        </w:rPr>
        <w:t>тридесет</w:t>
      </w:r>
      <w:r w:rsidRPr="00AE5323">
        <w:rPr>
          <w:rFonts w:eastAsia="Times New Roman" w:cs="Times New Roman"/>
          <w:i/>
          <w:lang w:eastAsia="en-US"/>
        </w:rPr>
        <w:t>/ календарни дни</w:t>
      </w:r>
      <w:r w:rsidRPr="00AE5323">
        <w:rPr>
          <w:rFonts w:eastAsia="Times New Roman" w:cs="Times New Roman"/>
          <w:bCs/>
          <w:i/>
          <w:iCs/>
          <w:color w:val="000000"/>
          <w:lang w:eastAsia="en-US"/>
        </w:rPr>
        <w:t xml:space="preserve">, считано от датата на получаване от Изпълнителя на </w:t>
      </w:r>
      <w:proofErr w:type="spellStart"/>
      <w:r w:rsidRPr="00AE5323">
        <w:rPr>
          <w:rFonts w:eastAsia="Times New Roman" w:cs="Times New Roman"/>
          <w:bCs/>
          <w:i/>
          <w:iCs/>
          <w:color w:val="000000"/>
          <w:lang w:eastAsia="en-US"/>
        </w:rPr>
        <w:t>възлагателно</w:t>
      </w:r>
      <w:proofErr w:type="spellEnd"/>
      <w:r w:rsidRPr="00AE5323">
        <w:rPr>
          <w:rFonts w:eastAsia="Times New Roman" w:cs="Times New Roman"/>
          <w:bCs/>
          <w:i/>
          <w:iCs/>
          <w:color w:val="000000"/>
          <w:lang w:eastAsia="en-US"/>
        </w:rPr>
        <w:t xml:space="preserve"> писмо от Възложителя за стартиране дейностите по договора.</w:t>
      </w:r>
    </w:p>
    <w:p w:rsidR="00AE5323" w:rsidRPr="00AE5323" w:rsidRDefault="00AE5323" w:rsidP="00AE5323">
      <w:pPr>
        <w:ind w:firstLine="720"/>
        <w:jc w:val="both"/>
        <w:rPr>
          <w:rFonts w:eastAsia="Times New Roman" w:cs="Times New Roman"/>
          <w:i/>
          <w:lang w:eastAsia="en-US"/>
        </w:rPr>
      </w:pPr>
    </w:p>
    <w:p w:rsidR="00AE5323" w:rsidRPr="00AE5323" w:rsidRDefault="00AE5323" w:rsidP="00AE5323">
      <w:pPr>
        <w:ind w:firstLine="720"/>
        <w:jc w:val="both"/>
        <w:rPr>
          <w:rFonts w:eastAsia="Calibri" w:cs="Times New Roman"/>
          <w:lang w:eastAsia="en-US"/>
        </w:rPr>
      </w:pPr>
      <w:proofErr w:type="spellStart"/>
      <w:r w:rsidRPr="00AE5323">
        <w:rPr>
          <w:rFonts w:eastAsia="Calibri" w:cs="Times New Roman"/>
          <w:lang w:val="en-US" w:eastAsia="en-US"/>
        </w:rPr>
        <w:t>Гаранционен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срок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за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всички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видове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изпълнени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строително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– </w:t>
      </w:r>
      <w:proofErr w:type="spellStart"/>
      <w:r w:rsidRPr="00AE5323">
        <w:rPr>
          <w:rFonts w:eastAsia="Calibri" w:cs="Times New Roman"/>
          <w:lang w:val="en-US" w:eastAsia="en-US"/>
        </w:rPr>
        <w:t>монтажни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работи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доставка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монтаж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детски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съоръжения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паркова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мебел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както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следв</w:t>
      </w:r>
      <w:proofErr w:type="spellEnd"/>
      <w:r w:rsidRPr="00AE5323">
        <w:rPr>
          <w:rFonts w:eastAsia="Calibri" w:cs="Times New Roman"/>
          <w:lang w:eastAsia="en-US"/>
        </w:rPr>
        <w:t>а:</w:t>
      </w:r>
    </w:p>
    <w:p w:rsidR="00AE5323" w:rsidRPr="00AE5323" w:rsidRDefault="00AE5323" w:rsidP="00AE5323">
      <w:pPr>
        <w:ind w:firstLine="720"/>
        <w:jc w:val="both"/>
        <w:rPr>
          <w:rFonts w:eastAsia="Calibri" w:cs="Times New Roman"/>
          <w:lang w:eastAsia="en-US"/>
        </w:rPr>
      </w:pPr>
    </w:p>
    <w:p w:rsidR="00AE5323" w:rsidRPr="00AE5323" w:rsidRDefault="00AE5323" w:rsidP="00AE5323">
      <w:pPr>
        <w:ind w:firstLine="720"/>
        <w:jc w:val="both"/>
        <w:rPr>
          <w:rFonts w:eastAsia="Calibri" w:cs="Times New Roman"/>
          <w:lang w:eastAsia="en-US"/>
        </w:rPr>
      </w:pPr>
      <w:r w:rsidRPr="00AE5323">
        <w:rPr>
          <w:rFonts w:eastAsia="Calibri" w:cs="Times New Roman"/>
          <w:lang w:val="en-US" w:eastAsia="en-US"/>
        </w:rPr>
        <w:t xml:space="preserve">- </w:t>
      </w:r>
      <w:proofErr w:type="spellStart"/>
      <w:proofErr w:type="gramStart"/>
      <w:r w:rsidRPr="00AE5323">
        <w:rPr>
          <w:rFonts w:eastAsia="Calibri" w:cs="Times New Roman"/>
          <w:lang w:val="en-US" w:eastAsia="en-US"/>
        </w:rPr>
        <w:t>За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 СМР</w:t>
      </w:r>
      <w:proofErr w:type="gramEnd"/>
      <w:r w:rsidRPr="00AE5323">
        <w:rPr>
          <w:rFonts w:eastAsia="Calibri" w:cs="Times New Roman"/>
          <w:lang w:val="en-US" w:eastAsia="en-US"/>
        </w:rPr>
        <w:t xml:space="preserve">  - ……………………… /………………………………./ </w:t>
      </w:r>
    </w:p>
    <w:p w:rsidR="00AE5323" w:rsidRPr="00AE5323" w:rsidRDefault="00AE5323" w:rsidP="00AE5323">
      <w:pPr>
        <w:ind w:firstLine="720"/>
        <w:jc w:val="both"/>
        <w:rPr>
          <w:rFonts w:eastAsia="Calibri" w:cs="Times New Roman"/>
          <w:lang w:eastAsia="en-US"/>
        </w:rPr>
      </w:pPr>
      <w:r w:rsidRPr="00AE5323">
        <w:rPr>
          <w:rFonts w:eastAsia="Calibri" w:cs="Times New Roman"/>
          <w:lang w:val="en-US" w:eastAsia="en-US"/>
        </w:rPr>
        <w:t xml:space="preserve">- </w:t>
      </w:r>
      <w:proofErr w:type="spellStart"/>
      <w:proofErr w:type="gramStart"/>
      <w:r w:rsidRPr="00AE5323">
        <w:rPr>
          <w:rFonts w:eastAsia="Calibri" w:cs="Times New Roman"/>
          <w:lang w:val="en-US" w:eastAsia="en-US"/>
        </w:rPr>
        <w:t>за</w:t>
      </w:r>
      <w:proofErr w:type="spellEnd"/>
      <w:proofErr w:type="gram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детски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съоръжения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паркова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мебел</w:t>
      </w:r>
      <w:proofErr w:type="spellEnd"/>
      <w:r w:rsidRPr="00AE5323">
        <w:rPr>
          <w:rFonts w:eastAsia="Calibri" w:cs="Times New Roman"/>
          <w:lang w:val="en-US" w:eastAsia="en-US"/>
        </w:rPr>
        <w:t xml:space="preserve"> - …………/………………/</w:t>
      </w:r>
    </w:p>
    <w:p w:rsidR="00AE5323" w:rsidRPr="00AE5323" w:rsidRDefault="00AE5323" w:rsidP="00AE5323">
      <w:pPr>
        <w:ind w:firstLine="720"/>
        <w:jc w:val="both"/>
        <w:rPr>
          <w:rFonts w:eastAsia="Calibri" w:cs="Times New Roman"/>
          <w:lang w:eastAsia="en-US"/>
        </w:rPr>
      </w:pPr>
    </w:p>
    <w:p w:rsidR="00AE5323" w:rsidRPr="00AE5323" w:rsidRDefault="00AE5323" w:rsidP="00AE5323">
      <w:pPr>
        <w:ind w:firstLine="720"/>
        <w:jc w:val="both"/>
        <w:rPr>
          <w:rFonts w:eastAsia="Times New Roman" w:cs="Times New Roman"/>
          <w:i/>
          <w:lang w:eastAsia="en-US"/>
        </w:rPr>
      </w:pPr>
      <w:proofErr w:type="spellStart"/>
      <w:r w:rsidRPr="00AE5323">
        <w:rPr>
          <w:rFonts w:eastAsia="Times New Roman" w:cs="Times New Roman"/>
          <w:i/>
          <w:u w:val="single"/>
          <w:lang w:val="en-US" w:eastAsia="en-US"/>
        </w:rPr>
        <w:lastRenderedPageBreak/>
        <w:t>Забележка:</w:t>
      </w:r>
      <w:r w:rsidRPr="00AE5323">
        <w:rPr>
          <w:rFonts w:eastAsia="Times New Roman" w:cs="Times New Roman"/>
          <w:i/>
          <w:lang w:val="en-US" w:eastAsia="en-US"/>
        </w:rPr>
        <w:t>Предложеният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гаранционен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срок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за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извършените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строителни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монтажни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работи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следва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да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не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бъде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по-кратък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от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предвидения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в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Наредба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№ 2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от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2003 г.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завъвеждане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r w:rsidRPr="00AE5323">
        <w:rPr>
          <w:rFonts w:eastAsia="Times New Roman" w:cs="Times New Roman"/>
          <w:i/>
          <w:lang w:val="en-US" w:eastAsia="en-US"/>
        </w:rPr>
        <w:t xml:space="preserve">в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експлоатация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строежите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в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Република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България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минимални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гаранционни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срокове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за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изпълнени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строителни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монтажни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работи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,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съоръжения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строителни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обекти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чл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. </w:t>
      </w:r>
      <w:proofErr w:type="gramStart"/>
      <w:r w:rsidRPr="00AE5323">
        <w:rPr>
          <w:rFonts w:eastAsia="Times New Roman" w:cs="Times New Roman"/>
          <w:i/>
          <w:lang w:val="en-US" w:eastAsia="en-US"/>
        </w:rPr>
        <w:t xml:space="preserve">160, ал.4 и ал.5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от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ЗУТ.</w:t>
      </w:r>
      <w:proofErr w:type="gramEnd"/>
    </w:p>
    <w:p w:rsidR="00AE5323" w:rsidRPr="00AE5323" w:rsidRDefault="00AE5323" w:rsidP="00AE5323">
      <w:pPr>
        <w:ind w:firstLine="720"/>
        <w:jc w:val="both"/>
        <w:rPr>
          <w:rFonts w:eastAsia="Times New Roman" w:cs="Times New Roman"/>
          <w:i/>
          <w:lang w:eastAsia="en-US"/>
        </w:rPr>
      </w:pPr>
      <w:proofErr w:type="spellStart"/>
      <w:proofErr w:type="gramStart"/>
      <w:r w:rsidRPr="00AE5323">
        <w:rPr>
          <w:rFonts w:eastAsia="Times New Roman" w:cs="Times New Roman"/>
          <w:i/>
          <w:lang w:val="en-US" w:eastAsia="en-US"/>
        </w:rPr>
        <w:t>Участникът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предлага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гаранционни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срок</w:t>
      </w:r>
      <w:r w:rsidRPr="00AE5323">
        <w:rPr>
          <w:rFonts w:eastAsia="Times New Roman" w:cs="Times New Roman"/>
          <w:i/>
          <w:lang w:eastAsia="en-US"/>
        </w:rPr>
        <w:t>ове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в месеци</w:t>
      </w:r>
      <w:r w:rsidRPr="00AE5323">
        <w:rPr>
          <w:rFonts w:eastAsia="Times New Roman" w:cs="Times New Roman"/>
          <w:i/>
          <w:lang w:val="en-US" w:eastAsia="en-US"/>
        </w:rPr>
        <w:t>.</w:t>
      </w:r>
      <w:proofErr w:type="gram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proofErr w:type="gramStart"/>
      <w:r w:rsidRPr="00AE5323">
        <w:rPr>
          <w:rFonts w:eastAsia="Times New Roman" w:cs="Times New Roman"/>
          <w:i/>
          <w:lang w:val="en-US" w:eastAsia="en-US"/>
        </w:rPr>
        <w:t>Ще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бъдат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отстранени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предложения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, в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които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гаранционен срок</w:t>
      </w:r>
      <w:r w:rsidRPr="00AE5323">
        <w:rPr>
          <w:rFonts w:eastAsia="Times New Roman" w:cs="Times New Roman"/>
          <w:i/>
          <w:lang w:val="en-US" w:eastAsia="en-US"/>
        </w:rPr>
        <w:t xml:space="preserve"> е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предложен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в</w:t>
      </w:r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различна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мерна</w:t>
      </w:r>
      <w:proofErr w:type="spellEnd"/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единица</w:t>
      </w:r>
      <w:proofErr w:type="spellEnd"/>
      <w:r w:rsidRPr="00AE5323">
        <w:rPr>
          <w:rFonts w:eastAsia="Times New Roman" w:cs="Times New Roman"/>
          <w:i/>
          <w:lang w:eastAsia="en-US"/>
        </w:rPr>
        <w:t>.</w:t>
      </w:r>
      <w:proofErr w:type="gramEnd"/>
    </w:p>
    <w:p w:rsidR="00AE5323" w:rsidRPr="00AE5323" w:rsidRDefault="00AE5323" w:rsidP="00AE5323">
      <w:pPr>
        <w:ind w:firstLine="720"/>
        <w:jc w:val="both"/>
        <w:rPr>
          <w:rFonts w:eastAsia="Times New Roman" w:cs="Times New Roman"/>
          <w:i/>
          <w:lang w:eastAsia="en-US"/>
        </w:rPr>
      </w:pPr>
      <w:proofErr w:type="spellStart"/>
      <w:proofErr w:type="gramStart"/>
      <w:r w:rsidRPr="00AE5323">
        <w:rPr>
          <w:rFonts w:eastAsia="Times New Roman" w:cs="Times New Roman"/>
          <w:i/>
          <w:lang w:val="en-US" w:eastAsia="en-US"/>
        </w:rPr>
        <w:t>Предложените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гаранционни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срокове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за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доставка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монтаж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удъропоглъщащата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настилка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>,</w:t>
      </w:r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детските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съоръжения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паркова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мебел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>,</w:t>
      </w:r>
      <w:r w:rsidRPr="00AE5323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следва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да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не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бъде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по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кратък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от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предвидения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от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фирмата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i/>
          <w:lang w:val="en-US" w:eastAsia="en-US"/>
        </w:rPr>
        <w:t>производител</w:t>
      </w:r>
      <w:proofErr w:type="spellEnd"/>
      <w:r w:rsidRPr="00AE5323">
        <w:rPr>
          <w:rFonts w:eastAsia="Times New Roman" w:cs="Times New Roman"/>
          <w:i/>
          <w:lang w:val="en-US" w:eastAsia="en-US"/>
        </w:rPr>
        <w:t>.</w:t>
      </w:r>
      <w:proofErr w:type="gramEnd"/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Calibri" w:cs="Times New Roman"/>
          <w:lang w:eastAsia="en-US"/>
        </w:rPr>
      </w:pPr>
      <w:r w:rsidRPr="00AE5323">
        <w:rPr>
          <w:rFonts w:eastAsia="Calibri" w:cs="Times New Roman"/>
          <w:lang w:eastAsia="en-US"/>
        </w:rPr>
        <w:tab/>
        <w:t>Декларираме, че при изготвяне на офертата и определяне на цената на обществената поръчка, предлагана от представлявания и нас участник, са спазени изискванията и задълженията, свързани с данъци и осигуровки, опазване на околната среда, закрила на заетостта и условията на труд, включително минимална цена на труд.</w:t>
      </w:r>
    </w:p>
    <w:p w:rsidR="00AE5323" w:rsidRPr="00AE5323" w:rsidRDefault="00AE5323" w:rsidP="00AE5323">
      <w:pPr>
        <w:spacing w:after="120"/>
        <w:ind w:firstLine="513"/>
        <w:jc w:val="both"/>
        <w:rPr>
          <w:rFonts w:eastAsia="Calibri" w:cs="Times New Roman"/>
          <w:lang w:eastAsia="en-US"/>
        </w:rPr>
      </w:pPr>
      <w:proofErr w:type="spellStart"/>
      <w:r w:rsidRPr="00AE5323">
        <w:rPr>
          <w:rFonts w:eastAsia="Calibri" w:cs="Times New Roman"/>
          <w:lang w:val="en-US" w:eastAsia="en-US"/>
        </w:rPr>
        <w:t>Удостоверяваме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потвърждаваме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че</w:t>
      </w:r>
      <w:proofErr w:type="spellEnd"/>
      <w:r w:rsidRPr="00AE5323">
        <w:rPr>
          <w:rFonts w:eastAsia="Calibri" w:cs="Times New Roman"/>
          <w:lang w:val="en-US" w:eastAsia="en-US"/>
        </w:rPr>
        <w:t>:</w:t>
      </w:r>
    </w:p>
    <w:p w:rsidR="00AE5323" w:rsidRPr="00AE5323" w:rsidRDefault="00AE5323" w:rsidP="00AE5323">
      <w:pPr>
        <w:spacing w:after="120"/>
        <w:ind w:firstLine="513"/>
        <w:jc w:val="both"/>
        <w:rPr>
          <w:rFonts w:eastAsia="Calibri" w:cs="Times New Roman"/>
          <w:lang w:eastAsia="en-US"/>
        </w:rPr>
      </w:pPr>
      <w:proofErr w:type="spellStart"/>
      <w:r w:rsidRPr="00AE5323">
        <w:rPr>
          <w:rFonts w:eastAsia="Calibri" w:cs="Times New Roman"/>
          <w:lang w:val="en-US" w:eastAsia="en-US"/>
        </w:rPr>
        <w:t>Ще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съставяме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подписваме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съответните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актове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протоколи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по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време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строителството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съгласно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Наредба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№ 3 </w:t>
      </w:r>
      <w:proofErr w:type="spellStart"/>
      <w:r w:rsidRPr="00AE5323">
        <w:rPr>
          <w:rFonts w:eastAsia="Calibri" w:cs="Times New Roman"/>
          <w:lang w:val="en-US" w:eastAsia="en-US"/>
        </w:rPr>
        <w:t>от</w:t>
      </w:r>
      <w:proofErr w:type="spellEnd"/>
      <w:r w:rsidRPr="00AE5323">
        <w:rPr>
          <w:rFonts w:eastAsia="Calibri" w:cs="Times New Roman"/>
          <w:lang w:val="en-US" w:eastAsia="en-US"/>
        </w:rPr>
        <w:t xml:space="preserve"> 31.07.2003 г. </w:t>
      </w:r>
      <w:proofErr w:type="spellStart"/>
      <w:r w:rsidRPr="00AE5323">
        <w:rPr>
          <w:rFonts w:eastAsia="Calibri" w:cs="Times New Roman"/>
          <w:lang w:val="en-US" w:eastAsia="en-US"/>
        </w:rPr>
        <w:t>за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съставяне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актове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протоколи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по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време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строителството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както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всякаква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друга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строителна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отчетна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документация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изисквана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от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нормативна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уредба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договорните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условия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договора</w:t>
      </w:r>
      <w:proofErr w:type="spellEnd"/>
      <w:r w:rsidRPr="00AE5323">
        <w:rPr>
          <w:rFonts w:eastAsia="Calibri" w:cs="Times New Roman"/>
          <w:lang w:val="en-US" w:eastAsia="en-US"/>
        </w:rPr>
        <w:t>;</w:t>
      </w:r>
    </w:p>
    <w:p w:rsidR="00AE5323" w:rsidRPr="00AE5323" w:rsidRDefault="00AE5323" w:rsidP="00AE5323">
      <w:pPr>
        <w:spacing w:after="120"/>
        <w:ind w:firstLine="513"/>
        <w:jc w:val="both"/>
        <w:rPr>
          <w:rFonts w:eastAsia="Calibri" w:cs="Times New Roman"/>
          <w:lang w:eastAsia="en-US"/>
        </w:rPr>
      </w:pPr>
      <w:proofErr w:type="spellStart"/>
      <w:r w:rsidRPr="00AE5323">
        <w:rPr>
          <w:rFonts w:eastAsia="Calibri" w:cs="Times New Roman"/>
          <w:lang w:val="en-US" w:eastAsia="en-US"/>
        </w:rPr>
        <w:t>Строително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– </w:t>
      </w:r>
      <w:proofErr w:type="spellStart"/>
      <w:r w:rsidRPr="00AE5323">
        <w:rPr>
          <w:rFonts w:eastAsia="Calibri" w:cs="Times New Roman"/>
          <w:lang w:val="en-US" w:eastAsia="en-US"/>
        </w:rPr>
        <w:t>монтажните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работи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(СМР) </w:t>
      </w:r>
      <w:proofErr w:type="spellStart"/>
      <w:r w:rsidRPr="00AE5323">
        <w:rPr>
          <w:rFonts w:eastAsia="Calibri" w:cs="Times New Roman"/>
          <w:lang w:val="en-US" w:eastAsia="en-US"/>
        </w:rPr>
        <w:t>ще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бъдат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изпълнени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в </w:t>
      </w:r>
      <w:proofErr w:type="spellStart"/>
      <w:r w:rsidRPr="00AE5323">
        <w:rPr>
          <w:rFonts w:eastAsia="Calibri" w:cs="Times New Roman"/>
          <w:lang w:val="en-US" w:eastAsia="en-US"/>
        </w:rPr>
        <w:t>съответствие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със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съществените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изисквания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към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строежите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определени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чрез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Закона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за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устройство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територията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(ЗУТ), </w:t>
      </w:r>
      <w:proofErr w:type="spellStart"/>
      <w:r w:rsidRPr="00AE5323">
        <w:rPr>
          <w:rFonts w:eastAsia="Calibri" w:cs="Times New Roman"/>
          <w:lang w:val="en-US" w:eastAsia="en-US"/>
        </w:rPr>
        <w:t>техническите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спецификации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проектите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във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фаза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„</w:t>
      </w:r>
      <w:proofErr w:type="spellStart"/>
      <w:r w:rsidRPr="00AE5323">
        <w:rPr>
          <w:rFonts w:eastAsia="Calibri" w:cs="Times New Roman"/>
          <w:lang w:val="en-US" w:eastAsia="en-US"/>
        </w:rPr>
        <w:t>Работен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проект</w:t>
      </w:r>
      <w:proofErr w:type="spellEnd"/>
      <w:r w:rsidRPr="00AE5323">
        <w:rPr>
          <w:rFonts w:eastAsia="Calibri" w:cs="Times New Roman"/>
          <w:lang w:val="en-US" w:eastAsia="en-US"/>
        </w:rPr>
        <w:t xml:space="preserve">“, </w:t>
      </w:r>
      <w:proofErr w:type="spellStart"/>
      <w:r w:rsidRPr="00AE5323">
        <w:rPr>
          <w:rFonts w:eastAsia="Calibri" w:cs="Times New Roman"/>
          <w:lang w:val="en-US" w:eastAsia="en-US"/>
        </w:rPr>
        <w:t>предписанията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заповедите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в </w:t>
      </w:r>
      <w:proofErr w:type="spellStart"/>
      <w:r w:rsidRPr="00AE5323">
        <w:rPr>
          <w:rFonts w:eastAsia="Calibri" w:cs="Times New Roman"/>
          <w:lang w:val="en-US" w:eastAsia="en-US"/>
        </w:rPr>
        <w:t>Заповедната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книга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количествено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- </w:t>
      </w:r>
      <w:proofErr w:type="spellStart"/>
      <w:r w:rsidRPr="00AE5323">
        <w:rPr>
          <w:rFonts w:eastAsia="Calibri" w:cs="Times New Roman"/>
          <w:lang w:val="en-US" w:eastAsia="en-US"/>
        </w:rPr>
        <w:t>стойностните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сметки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както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с </w:t>
      </w:r>
      <w:proofErr w:type="spellStart"/>
      <w:r w:rsidRPr="00AE5323">
        <w:rPr>
          <w:rFonts w:eastAsia="Calibri" w:cs="Times New Roman"/>
          <w:lang w:val="en-US" w:eastAsia="en-US"/>
        </w:rPr>
        <w:t>правилата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за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изпълнение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строителни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монтажни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работи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мерките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за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опазване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живота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здравето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хората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строителната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площадка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както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и </w:t>
      </w:r>
      <w:proofErr w:type="spellStart"/>
      <w:r w:rsidRPr="00AE5323">
        <w:rPr>
          <w:rFonts w:eastAsia="Calibri" w:cs="Times New Roman"/>
          <w:lang w:val="en-US" w:eastAsia="en-US"/>
        </w:rPr>
        <w:t>другото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приложимо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действащо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законодателство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в </w:t>
      </w:r>
      <w:proofErr w:type="spellStart"/>
      <w:r w:rsidRPr="00AE5323">
        <w:rPr>
          <w:rFonts w:eastAsia="Calibri" w:cs="Times New Roman"/>
          <w:lang w:val="en-US" w:eastAsia="en-US"/>
        </w:rPr>
        <w:t>областта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строителството</w:t>
      </w:r>
      <w:proofErr w:type="spellEnd"/>
      <w:r w:rsidRPr="00AE5323">
        <w:rPr>
          <w:rFonts w:eastAsia="Calibri" w:cs="Times New Roman"/>
          <w:lang w:val="en-US" w:eastAsia="en-US"/>
        </w:rPr>
        <w:t>.</w:t>
      </w:r>
    </w:p>
    <w:p w:rsidR="00AE5323" w:rsidRPr="00AE5323" w:rsidRDefault="00AE5323" w:rsidP="00AE5323">
      <w:pPr>
        <w:spacing w:after="120"/>
        <w:ind w:firstLine="513"/>
        <w:jc w:val="both"/>
        <w:rPr>
          <w:rFonts w:eastAsia="Calibri" w:cs="Times New Roman"/>
          <w:lang w:eastAsia="en-US"/>
        </w:rPr>
      </w:pPr>
      <w:proofErr w:type="gramStart"/>
      <w:r w:rsidRPr="00AE5323">
        <w:rPr>
          <w:rFonts w:eastAsia="Calibri" w:cs="Times New Roman"/>
          <w:lang w:val="en-US" w:eastAsia="en-US"/>
        </w:rPr>
        <w:t xml:space="preserve">В </w:t>
      </w:r>
      <w:proofErr w:type="spellStart"/>
      <w:r w:rsidRPr="00AE5323">
        <w:rPr>
          <w:rFonts w:eastAsia="Calibri" w:cs="Times New Roman"/>
          <w:lang w:val="en-US" w:eastAsia="en-US"/>
        </w:rPr>
        <w:t>случай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че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бъдем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определени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за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изпълнители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ние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ще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представим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всички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документи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необходими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за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подписване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на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договора</w:t>
      </w:r>
      <w:proofErr w:type="spellEnd"/>
      <w:r w:rsidRPr="00AE5323">
        <w:rPr>
          <w:rFonts w:eastAsia="Calibri" w:cs="Times New Roman"/>
          <w:lang w:val="en-US" w:eastAsia="en-US"/>
        </w:rPr>
        <w:t xml:space="preserve">, </w:t>
      </w:r>
      <w:proofErr w:type="spellStart"/>
      <w:r w:rsidRPr="00AE5323">
        <w:rPr>
          <w:rFonts w:eastAsia="Calibri" w:cs="Times New Roman"/>
          <w:lang w:val="en-US" w:eastAsia="en-US"/>
        </w:rPr>
        <w:t>съгласно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документацията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за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участие</w:t>
      </w:r>
      <w:proofErr w:type="spellEnd"/>
      <w:r w:rsidRPr="00AE5323">
        <w:rPr>
          <w:rFonts w:eastAsia="Calibri" w:cs="Times New Roman"/>
          <w:lang w:val="en-US" w:eastAsia="en-US"/>
        </w:rPr>
        <w:t xml:space="preserve"> в </w:t>
      </w:r>
      <w:proofErr w:type="spellStart"/>
      <w:r w:rsidRPr="00AE5323">
        <w:rPr>
          <w:rFonts w:eastAsia="Calibri" w:cs="Times New Roman"/>
          <w:lang w:val="en-US" w:eastAsia="en-US"/>
        </w:rPr>
        <w:t>посочения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срок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от</w:t>
      </w:r>
      <w:proofErr w:type="spellEnd"/>
      <w:r w:rsidRPr="00AE5323">
        <w:rPr>
          <w:rFonts w:eastAsia="Calibri" w:cs="Times New Roman"/>
          <w:lang w:val="en-US" w:eastAsia="en-US"/>
        </w:rPr>
        <w:t xml:space="preserve"> </w:t>
      </w:r>
      <w:proofErr w:type="spellStart"/>
      <w:r w:rsidRPr="00AE5323">
        <w:rPr>
          <w:rFonts w:eastAsia="Calibri" w:cs="Times New Roman"/>
          <w:lang w:val="en-US" w:eastAsia="en-US"/>
        </w:rPr>
        <w:t>възложителя</w:t>
      </w:r>
      <w:proofErr w:type="spellEnd"/>
      <w:r w:rsidRPr="00AE5323">
        <w:rPr>
          <w:rFonts w:eastAsia="Calibri" w:cs="Times New Roman"/>
          <w:lang w:val="en-US" w:eastAsia="en-US"/>
        </w:rPr>
        <w:t>.</w:t>
      </w:r>
      <w:proofErr w:type="gramEnd"/>
    </w:p>
    <w:p w:rsidR="00AE5323" w:rsidRPr="00AE5323" w:rsidRDefault="00AE5323" w:rsidP="00AE5323">
      <w:pPr>
        <w:spacing w:after="120"/>
        <w:ind w:firstLine="513"/>
        <w:jc w:val="both"/>
        <w:rPr>
          <w:rFonts w:eastAsia="Times New Roman" w:cs="Times New Roman"/>
          <w:lang w:eastAsia="en-US"/>
        </w:rPr>
      </w:pPr>
      <w:proofErr w:type="spellStart"/>
      <w:r w:rsidRPr="00AE5323">
        <w:rPr>
          <w:rFonts w:eastAsia="Times New Roman" w:cs="Times New Roman"/>
          <w:color w:val="000000"/>
          <w:lang w:val="en-US" w:eastAsia="en-US"/>
        </w:rPr>
        <w:t>Приложение</w:t>
      </w:r>
      <w:proofErr w:type="spellEnd"/>
      <w:r w:rsidRPr="00AE5323">
        <w:rPr>
          <w:rFonts w:eastAsia="Times New Roman" w:cs="Times New Roman"/>
          <w:color w:val="000000"/>
          <w:lang w:val="en-US" w:eastAsia="en-US"/>
        </w:rPr>
        <w:t xml:space="preserve">: </w:t>
      </w:r>
      <w:proofErr w:type="spellStart"/>
      <w:r w:rsidRPr="00AE5323">
        <w:rPr>
          <w:rFonts w:eastAsia="Times New Roman" w:cs="Times New Roman"/>
          <w:color w:val="000000"/>
          <w:lang w:val="en-US" w:eastAsia="en-US"/>
        </w:rPr>
        <w:t>Линеен</w:t>
      </w:r>
      <w:proofErr w:type="spellEnd"/>
      <w:r w:rsidRPr="00AE5323">
        <w:rPr>
          <w:rFonts w:eastAsia="Times New Roman" w:cs="Times New Roman"/>
          <w:color w:val="000000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color w:val="000000"/>
          <w:lang w:val="en-US" w:eastAsia="en-US"/>
        </w:rPr>
        <w:t>план-график</w:t>
      </w:r>
      <w:proofErr w:type="spellEnd"/>
      <w:r w:rsidRPr="00AE5323">
        <w:rPr>
          <w:rFonts w:eastAsia="Times New Roman" w:cs="Times New Roman"/>
          <w:color w:val="000000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color w:val="000000"/>
          <w:lang w:val="en-US" w:eastAsia="en-US"/>
        </w:rPr>
        <w:t>за</w:t>
      </w:r>
      <w:proofErr w:type="spellEnd"/>
      <w:r w:rsidRPr="00AE5323">
        <w:rPr>
          <w:rFonts w:eastAsia="Times New Roman" w:cs="Times New Roman"/>
          <w:color w:val="000000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color w:val="000000"/>
          <w:lang w:val="en-US" w:eastAsia="en-US"/>
        </w:rPr>
        <w:t>изпълнение</w:t>
      </w:r>
      <w:proofErr w:type="spellEnd"/>
      <w:r w:rsidRPr="00AE5323">
        <w:rPr>
          <w:rFonts w:eastAsia="Times New Roman" w:cs="Times New Roman"/>
          <w:color w:val="000000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color w:val="000000"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color w:val="000000"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lang w:val="en-US" w:eastAsia="en-US"/>
        </w:rPr>
        <w:t>дейностите</w:t>
      </w:r>
      <w:proofErr w:type="spellEnd"/>
      <w:r w:rsidRPr="00AE5323">
        <w:rPr>
          <w:rFonts w:eastAsia="Times New Roman" w:cs="Times New Roman"/>
          <w:lang w:val="en-US" w:eastAsia="en-US"/>
        </w:rPr>
        <w:t>.</w:t>
      </w:r>
    </w:p>
    <w:p w:rsidR="00AE5323" w:rsidRPr="00AE5323" w:rsidRDefault="00AE5323" w:rsidP="00AE5323">
      <w:pPr>
        <w:spacing w:after="120"/>
        <w:ind w:firstLine="513"/>
        <w:jc w:val="both"/>
        <w:rPr>
          <w:rFonts w:eastAsia="Times New Roman" w:cs="Times New Roman"/>
          <w:b/>
          <w:lang w:eastAsia="en-US"/>
        </w:rPr>
      </w:pPr>
      <w:proofErr w:type="spellStart"/>
      <w:proofErr w:type="gramStart"/>
      <w:r w:rsidRPr="00AE5323">
        <w:rPr>
          <w:rFonts w:eastAsia="Times New Roman" w:cs="Times New Roman"/>
          <w:b/>
          <w:lang w:val="en-US" w:eastAsia="en-US"/>
        </w:rPr>
        <w:t>До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подготвянето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официален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договор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,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това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предложение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заедно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с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писменото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приемане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от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Ваша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страна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и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известие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за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сключване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договор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ще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формират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обвързващо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споразумение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между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двете</w:t>
      </w:r>
      <w:proofErr w:type="spellEnd"/>
      <w:r w:rsidRPr="00AE5323">
        <w:rPr>
          <w:rFonts w:eastAsia="Times New Roman" w:cs="Times New Roman"/>
          <w:b/>
          <w:lang w:val="en-US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lang w:val="en-US" w:eastAsia="en-US"/>
        </w:rPr>
        <w:t>страни</w:t>
      </w:r>
      <w:proofErr w:type="spellEnd"/>
      <w:r w:rsidRPr="00AE5323">
        <w:rPr>
          <w:rFonts w:eastAsia="Times New Roman" w:cs="Times New Roman"/>
          <w:b/>
          <w:lang w:eastAsia="en-US"/>
        </w:rPr>
        <w:t>.</w:t>
      </w:r>
      <w:proofErr w:type="gramEnd"/>
    </w:p>
    <w:p w:rsidR="009C0044" w:rsidRDefault="00AE5323" w:rsidP="009C0044">
      <w:pPr>
        <w:spacing w:after="120"/>
        <w:ind w:firstLine="513"/>
        <w:jc w:val="both"/>
        <w:rPr>
          <w:rFonts w:eastAsia="Times New Roman" w:cs="Times New Roman"/>
          <w:b/>
          <w:bCs/>
          <w:color w:val="000000"/>
          <w:lang w:val="ru-RU" w:eastAsia="en-US"/>
        </w:rPr>
      </w:pPr>
      <w:r w:rsidRPr="00AE5323">
        <w:rPr>
          <w:rFonts w:eastAsia="Times New Roman" w:cs="Times New Roman"/>
          <w:b/>
          <w:bCs/>
          <w:color w:val="000000"/>
          <w:lang w:val="ru-RU" w:eastAsia="en-US"/>
        </w:rPr>
        <w:t xml:space="preserve">    Дата ________/ _________ / ______ </w:t>
      </w:r>
    </w:p>
    <w:p w:rsidR="00AE5323" w:rsidRPr="00AE5323" w:rsidRDefault="00AE5323" w:rsidP="009C0044">
      <w:pPr>
        <w:spacing w:after="120"/>
        <w:ind w:firstLine="513"/>
        <w:jc w:val="both"/>
        <w:rPr>
          <w:rFonts w:eastAsia="Times New Roman" w:cs="Times New Roman"/>
          <w:b/>
          <w:bCs/>
          <w:color w:val="000000"/>
          <w:lang w:eastAsia="en-US"/>
        </w:rPr>
      </w:pPr>
      <w:r w:rsidRPr="00AE5323">
        <w:rPr>
          <w:rFonts w:eastAsia="Times New Roman" w:cs="Times New Roman"/>
          <w:b/>
          <w:bCs/>
          <w:color w:val="000000"/>
          <w:lang w:val="ru-RU" w:eastAsia="en-US"/>
        </w:rPr>
        <w:tab/>
      </w:r>
      <w:proofErr w:type="spellStart"/>
      <w:r w:rsidRPr="00AE5323">
        <w:rPr>
          <w:rFonts w:eastAsia="Times New Roman" w:cs="Times New Roman"/>
          <w:b/>
          <w:bCs/>
          <w:color w:val="000000"/>
          <w:lang w:val="ru-RU" w:eastAsia="en-US"/>
        </w:rPr>
        <w:t>Име</w:t>
      </w:r>
      <w:proofErr w:type="spellEnd"/>
      <w:r w:rsidRPr="00AE5323">
        <w:rPr>
          <w:rFonts w:eastAsia="Times New Roman" w:cs="Times New Roman"/>
          <w:b/>
          <w:bCs/>
          <w:color w:val="000000"/>
          <w:lang w:val="ru-RU" w:eastAsia="en-US"/>
        </w:rPr>
        <w:t xml:space="preserve"> и фамилия __________________________ </w:t>
      </w:r>
      <w:bookmarkStart w:id="0" w:name="_GoBack"/>
      <w:bookmarkEnd w:id="0"/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color w:val="000000"/>
          <w:lang w:val="en-US" w:eastAsia="en-US"/>
        </w:rPr>
      </w:pPr>
      <w:r w:rsidRPr="00AE5323">
        <w:rPr>
          <w:rFonts w:eastAsia="Times New Roman" w:cs="Times New Roman"/>
          <w:b/>
          <w:bCs/>
          <w:color w:val="000000"/>
          <w:lang w:eastAsia="en-US"/>
        </w:rPr>
        <w:tab/>
      </w:r>
      <w:proofErr w:type="spellStart"/>
      <w:r w:rsidRPr="00AE5323">
        <w:rPr>
          <w:rFonts w:eastAsia="Times New Roman" w:cs="Times New Roman"/>
          <w:b/>
          <w:bCs/>
          <w:color w:val="000000"/>
          <w:lang w:val="en-US" w:eastAsia="en-US"/>
        </w:rPr>
        <w:t>Длъжност</w:t>
      </w:r>
      <w:proofErr w:type="spellEnd"/>
      <w:r w:rsidRPr="00AE5323">
        <w:rPr>
          <w:rFonts w:eastAsia="Times New Roman" w:cs="Times New Roman"/>
          <w:b/>
          <w:bCs/>
          <w:color w:val="000000"/>
          <w:lang w:val="en-US" w:eastAsia="en-US"/>
        </w:rPr>
        <w:t xml:space="preserve"> __________________________ </w:t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b/>
          <w:bCs/>
          <w:color w:val="000000"/>
          <w:lang w:eastAsia="en-US"/>
        </w:rPr>
      </w:pP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b/>
          <w:bCs/>
          <w:color w:val="000000"/>
          <w:lang w:eastAsia="en-US"/>
        </w:rPr>
      </w:pPr>
      <w:r w:rsidRPr="00AE5323">
        <w:rPr>
          <w:rFonts w:eastAsia="Times New Roman" w:cs="Times New Roman"/>
          <w:b/>
          <w:bCs/>
          <w:color w:val="000000"/>
          <w:lang w:eastAsia="en-US"/>
        </w:rPr>
        <w:tab/>
      </w:r>
      <w:proofErr w:type="spellStart"/>
      <w:r w:rsidRPr="00AE5323">
        <w:rPr>
          <w:rFonts w:eastAsia="Times New Roman" w:cs="Times New Roman"/>
          <w:b/>
          <w:bCs/>
          <w:color w:val="000000"/>
          <w:lang w:val="en-US" w:eastAsia="en-US"/>
        </w:rPr>
        <w:t>Наименование</w:t>
      </w:r>
      <w:proofErr w:type="spellEnd"/>
      <w:r w:rsidRPr="00AE5323">
        <w:rPr>
          <w:rFonts w:eastAsia="Times New Roman" w:cs="Times New Roman"/>
          <w:b/>
          <w:bCs/>
          <w:color w:val="000000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bCs/>
          <w:color w:val="000000"/>
          <w:lang w:val="en-US" w:eastAsia="en-US"/>
        </w:rPr>
        <w:t>на</w:t>
      </w:r>
      <w:proofErr w:type="spellEnd"/>
      <w:r w:rsidRPr="00AE5323">
        <w:rPr>
          <w:rFonts w:eastAsia="Times New Roman" w:cs="Times New Roman"/>
          <w:b/>
          <w:bCs/>
          <w:color w:val="000000"/>
          <w:lang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bCs/>
          <w:color w:val="000000"/>
          <w:lang w:val="en-US" w:eastAsia="en-US"/>
        </w:rPr>
        <w:t>участника</w:t>
      </w:r>
      <w:proofErr w:type="spellEnd"/>
      <w:r w:rsidRPr="00AE5323">
        <w:rPr>
          <w:rFonts w:eastAsia="Times New Roman" w:cs="Times New Roman"/>
          <w:b/>
          <w:bCs/>
          <w:color w:val="000000"/>
          <w:lang w:val="en-US" w:eastAsia="en-US"/>
        </w:rPr>
        <w:t>__________________________</w:t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b/>
          <w:bCs/>
          <w:color w:val="000000"/>
          <w:lang w:eastAsia="en-US"/>
        </w:rPr>
      </w:pP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color w:val="000000"/>
          <w:lang w:eastAsia="en-US"/>
        </w:rPr>
      </w:pPr>
      <w:r w:rsidRPr="00AE5323">
        <w:rPr>
          <w:rFonts w:eastAsia="Times New Roman" w:cs="Times New Roman"/>
          <w:b/>
          <w:bCs/>
          <w:color w:val="000000"/>
          <w:lang w:val="ru-RU" w:eastAsia="en-US"/>
        </w:rPr>
        <w:tab/>
      </w:r>
      <w:proofErr w:type="spellStart"/>
      <w:r w:rsidRPr="00AE5323">
        <w:rPr>
          <w:rFonts w:eastAsia="Times New Roman" w:cs="Times New Roman"/>
          <w:b/>
          <w:bCs/>
          <w:color w:val="000000"/>
          <w:lang w:val="ru-RU" w:eastAsia="en-US"/>
        </w:rPr>
        <w:t>Подпис</w:t>
      </w:r>
      <w:proofErr w:type="spellEnd"/>
      <w:r w:rsidRPr="00AE5323">
        <w:rPr>
          <w:rFonts w:eastAsia="Times New Roman" w:cs="Times New Roman"/>
          <w:b/>
          <w:bCs/>
          <w:color w:val="000000"/>
          <w:lang w:val="ru-RU" w:eastAsia="en-US"/>
        </w:rPr>
        <w:t xml:space="preserve"> </w:t>
      </w:r>
      <w:proofErr w:type="spellStart"/>
      <w:r w:rsidRPr="00AE5323">
        <w:rPr>
          <w:rFonts w:eastAsia="Times New Roman" w:cs="Times New Roman"/>
          <w:b/>
          <w:bCs/>
          <w:color w:val="000000"/>
          <w:lang w:val="ru-RU" w:eastAsia="en-US"/>
        </w:rPr>
        <w:t>ипечат</w:t>
      </w:r>
      <w:proofErr w:type="spellEnd"/>
      <w:r w:rsidRPr="00AE5323">
        <w:rPr>
          <w:rFonts w:eastAsia="Times New Roman" w:cs="Times New Roman"/>
          <w:b/>
          <w:bCs/>
          <w:color w:val="000000"/>
          <w:lang w:val="ru-RU" w:eastAsia="en-US"/>
        </w:rPr>
        <w:t>:</w:t>
      </w:r>
      <w:r w:rsidRPr="00AE5323">
        <w:rPr>
          <w:rFonts w:eastAsia="Times New Roman" w:cs="Times New Roman"/>
          <w:bCs/>
          <w:color w:val="000000"/>
          <w:u w:val="single"/>
          <w:lang w:val="en-US" w:eastAsia="en-US"/>
        </w:rPr>
        <w:t>________________________</w:t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lang w:eastAsia="en-US"/>
        </w:rPr>
      </w:pPr>
      <w:r w:rsidRPr="00AE5323">
        <w:rPr>
          <w:rFonts w:eastAsia="Times New Roman" w:cs="Times New Roman"/>
          <w:lang w:eastAsia="en-US"/>
        </w:rPr>
        <w:tab/>
      </w:r>
    </w:p>
    <w:p w:rsidR="00AE5323" w:rsidRPr="00AE5323" w:rsidRDefault="00AE5323" w:rsidP="00AE5323">
      <w:pPr>
        <w:keepNext/>
        <w:ind w:right="-99"/>
        <w:jc w:val="both"/>
        <w:outlineLvl w:val="0"/>
        <w:rPr>
          <w:rFonts w:eastAsia="Times New Roman" w:cs="Times New Roman"/>
          <w:lang w:eastAsia="en-US"/>
        </w:rPr>
      </w:pPr>
    </w:p>
    <w:p w:rsidR="00E04C8F" w:rsidRDefault="00E04C8F"/>
    <w:sectPr w:rsidR="00E04C8F" w:rsidSect="007B552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77" w:right="902" w:bottom="1977" w:left="1440" w:header="181" w:footer="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323" w:rsidRDefault="00AE5323" w:rsidP="00AE5323">
      <w:r>
        <w:separator/>
      </w:r>
    </w:p>
  </w:endnote>
  <w:endnote w:type="continuationSeparator" w:id="0">
    <w:p w:rsidR="00AE5323" w:rsidRDefault="00AE5323" w:rsidP="00AE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Default="00AE5323">
    <w:pPr>
      <w:pStyle w:val="afa"/>
      <w:jc w:val="right"/>
    </w:pPr>
    <w:r>
      <w:fldChar w:fldCharType="begin"/>
    </w:r>
    <w:r>
      <w:instrText>PAGE   \* MERGEFORMAT</w:instrText>
    </w:r>
    <w:r>
      <w:fldChar w:fldCharType="separate"/>
    </w:r>
    <w:r w:rsidR="009C0044" w:rsidRPr="009C0044">
      <w:rPr>
        <w:noProof/>
        <w:lang w:val="bg-BG"/>
      </w:rPr>
      <w:t>3</w:t>
    </w:r>
    <w:r>
      <w:fldChar w:fldCharType="end"/>
    </w:r>
  </w:p>
  <w:p w:rsidR="003452DB" w:rsidRDefault="009C0044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Pr="00C860F9" w:rsidRDefault="00AE5323" w:rsidP="002328E1">
    <w:pPr>
      <w:pStyle w:val="afa"/>
      <w:rPr>
        <w:b/>
        <w:lang w:val="ru-RU"/>
      </w:rPr>
    </w:pP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-27305</wp:posOffset>
              </wp:positionV>
              <wp:extent cx="6057900" cy="0"/>
              <wp:effectExtent l="9525" t="10795" r="9525" b="8255"/>
              <wp:wrapNone/>
              <wp:docPr id="6" name="Право съединени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15pt" to="477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"/>
          </w:pict>
        </mc:Fallback>
      </mc:AlternateContent>
    </w: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-27305</wp:posOffset>
              </wp:positionV>
              <wp:extent cx="1257300" cy="914400"/>
              <wp:effectExtent l="0" t="1270" r="0" b="0"/>
              <wp:wrapNone/>
              <wp:docPr id="5" name="Текстово 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2DB" w:rsidRDefault="00AE5323" w:rsidP="002328E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>
                                <wp:extent cx="1049655" cy="659765"/>
                                <wp:effectExtent l="0" t="0" r="0" b="6985"/>
                                <wp:docPr id="4" name="Картина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9655" cy="6597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3452DB" w:rsidRPr="000F6B65" w:rsidRDefault="00AE5323" w:rsidP="002328E1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F6B65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5" o:spid="_x0000_s1026" type="#_x0000_t202" style="position:absolute;margin-left:-9pt;margin-top:-2.15pt;width:99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" stroked="f">
              <v:textbox>
                <w:txbxContent>
                  <w:p w:rsidR="003452DB" w:rsidRDefault="00AE5323" w:rsidP="002328E1">
                    <w:pPr>
                      <w:rPr>
                        <w:b/>
                      </w:rPr>
                    </w:pPr>
                    <w:r>
                      <w:rPr>
                        <w:b/>
                        <w:noProof/>
                      </w:rPr>
                      <w:drawing>
                        <wp:inline distT="0" distB="0" distL="0" distR="0">
                          <wp:extent cx="1049655" cy="659765"/>
                          <wp:effectExtent l="0" t="0" r="0" b="6985"/>
                          <wp:docPr id="4" name="Картина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9655" cy="6597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3452DB" w:rsidRPr="000F6B65" w:rsidRDefault="00AE5323" w:rsidP="002328E1">
                    <w:pPr>
                      <w:rPr>
                        <w:sz w:val="16"/>
                        <w:szCs w:val="16"/>
                      </w:rPr>
                    </w:pPr>
                    <w:r w:rsidRPr="000F6B65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8C2B24">
      <w:rPr>
        <w:b/>
        <w:lang w:val="ru-RU"/>
      </w:rPr>
      <w:t xml:space="preserve">                           </w:t>
    </w:r>
    <w:r w:rsidRPr="00BA5133">
      <w:rPr>
        <w:b/>
        <w:lang w:val="ru-RU"/>
      </w:rPr>
      <w:t xml:space="preserve">   </w:t>
    </w:r>
    <w:r w:rsidRPr="008C2B24">
      <w:rPr>
        <w:b/>
        <w:lang w:val="ru-RU"/>
      </w:rPr>
      <w:t xml:space="preserve">               </w:t>
    </w:r>
    <w:r w:rsidRPr="00BA5133">
      <w:rPr>
        <w:b/>
        <w:lang w:val="ru-RU"/>
      </w:rPr>
      <w:t xml:space="preserve">        </w:t>
    </w:r>
    <w:r w:rsidRPr="008C2B24">
      <w:rPr>
        <w:b/>
        <w:lang w:val="ru-RU"/>
      </w:rPr>
      <w:t xml:space="preserve">    </w:t>
    </w:r>
    <w:r>
      <w:rPr>
        <w:b/>
        <w:lang w:val="ru-RU"/>
      </w:rPr>
      <w:t xml:space="preserve">    </w:t>
    </w:r>
  </w:p>
  <w:p w:rsidR="003452DB" w:rsidRPr="00FE695A" w:rsidRDefault="00AE5323" w:rsidP="002328E1">
    <w:pPr>
      <w:pStyle w:val="afa"/>
      <w:rPr>
        <w:sz w:val="22"/>
        <w:szCs w:val="22"/>
        <w:lang w:val="ru-RU"/>
      </w:rPr>
    </w:pPr>
    <w:r w:rsidRPr="00FE695A">
      <w:rPr>
        <w:b/>
        <w:lang w:val="ru-RU"/>
      </w:rPr>
      <w:t xml:space="preserve">                               </w:t>
    </w:r>
    <w:r>
      <w:rPr>
        <w:b/>
        <w:lang w:val="ru-RU"/>
      </w:rPr>
      <w:t xml:space="preserve">            </w:t>
    </w:r>
    <w:r w:rsidRPr="00A30658">
      <w:rPr>
        <w:lang w:val="ru-RU"/>
      </w:rPr>
      <w:t>5</w:t>
    </w:r>
    <w:r w:rsidRPr="00A30658">
      <w:rPr>
        <w:lang w:val="bg-BG"/>
      </w:rPr>
      <w:t xml:space="preserve">400 </w:t>
    </w:r>
    <w:r w:rsidRPr="00BA5133">
      <w:rPr>
        <w:lang w:val="bg-BG"/>
      </w:rPr>
      <w:t>гр.</w:t>
    </w:r>
    <w:r w:rsidRPr="00AF57B3">
      <w:rPr>
        <w:lang w:val="ru-RU"/>
      </w:rPr>
      <w:t xml:space="preserve"> </w:t>
    </w:r>
    <w:r w:rsidRPr="00BA5133">
      <w:rPr>
        <w:lang w:val="bg-BG"/>
      </w:rPr>
      <w:t>Севлиево, пл.</w:t>
    </w:r>
    <w:r w:rsidRPr="00AF57B3">
      <w:rPr>
        <w:lang w:val="ru-RU"/>
      </w:rPr>
      <w:t xml:space="preserve"> </w:t>
    </w:r>
    <w:r>
      <w:rPr>
        <w:lang w:val="bg-BG"/>
      </w:rPr>
      <w:t>„</w:t>
    </w:r>
    <w:r w:rsidRPr="00BA5133">
      <w:rPr>
        <w:lang w:val="bg-BG"/>
      </w:rPr>
      <w:t xml:space="preserve">Свобода” № 1, тел.: </w:t>
    </w:r>
    <w:r>
      <w:rPr>
        <w:lang w:val="bg-BG"/>
      </w:rPr>
      <w:t>0675</w:t>
    </w:r>
    <w:r>
      <w:rPr>
        <w:lang w:val="ru-RU"/>
      </w:rPr>
      <w:t xml:space="preserve"> 396 11</w:t>
    </w:r>
    <w:r w:rsidRPr="00C30264">
      <w:rPr>
        <w:lang w:val="ru-RU"/>
      </w:rPr>
      <w:t>4</w:t>
    </w:r>
    <w:r>
      <w:rPr>
        <w:b/>
        <w:lang w:val="ru-RU"/>
      </w:rPr>
      <w:t xml:space="preserve">   </w:t>
    </w:r>
  </w:p>
  <w:p w:rsidR="003452DB" w:rsidRPr="00BA5133" w:rsidRDefault="00AE5323" w:rsidP="002328E1">
    <w:pPr>
      <w:pStyle w:val="afa"/>
      <w:rPr>
        <w:sz w:val="22"/>
        <w:szCs w:val="22"/>
        <w:lang w:val="bg-BG"/>
      </w:rPr>
    </w:pPr>
    <w:r w:rsidRPr="00AF57B3">
      <w:rPr>
        <w:sz w:val="22"/>
        <w:szCs w:val="22"/>
        <w:lang w:val="ru-RU"/>
      </w:rPr>
      <w:t xml:space="preserve">                  </w:t>
    </w:r>
    <w:r>
      <w:rPr>
        <w:sz w:val="22"/>
        <w:szCs w:val="22"/>
        <w:lang w:val="bg-BG"/>
      </w:rPr>
      <w:t xml:space="preserve">                          </w:t>
    </w:r>
    <w:r w:rsidRPr="00BA5133">
      <w:rPr>
        <w:sz w:val="22"/>
        <w:szCs w:val="22"/>
        <w:lang w:val="bg-BG"/>
      </w:rPr>
      <w:t xml:space="preserve">факс:  3 27 73,  </w:t>
    </w:r>
    <w:r w:rsidRPr="00BA5133">
      <w:rPr>
        <w:sz w:val="22"/>
        <w:szCs w:val="22"/>
        <w:lang w:val="de-DE"/>
      </w:rPr>
      <w:t>e</w:t>
    </w:r>
    <w:r w:rsidRPr="00BA5133">
      <w:rPr>
        <w:sz w:val="22"/>
        <w:szCs w:val="22"/>
        <w:lang w:val="bg-BG"/>
      </w:rPr>
      <w:t>-</w:t>
    </w:r>
    <w:r w:rsidRPr="00BA5133">
      <w:rPr>
        <w:sz w:val="22"/>
        <w:szCs w:val="22"/>
        <w:lang w:val="de-DE"/>
      </w:rPr>
      <w:t>mail</w:t>
    </w:r>
    <w:r w:rsidRPr="00BA5133">
      <w:rPr>
        <w:sz w:val="22"/>
        <w:szCs w:val="22"/>
        <w:lang w:val="bg-BG"/>
      </w:rPr>
      <w:t xml:space="preserve">: </w:t>
    </w:r>
    <w:hyperlink r:id="rId3" w:history="1">
      <w:r w:rsidRPr="00BD7B65">
        <w:rPr>
          <w:rStyle w:val="af7"/>
          <w:rFonts w:eastAsiaTheme="majorEastAsia"/>
          <w:sz w:val="22"/>
          <w:szCs w:val="22"/>
          <w:lang w:val="de-DE"/>
        </w:rPr>
        <w:t>sevlievo</w:t>
      </w:r>
      <w:r w:rsidRPr="0040587D">
        <w:rPr>
          <w:rStyle w:val="af7"/>
          <w:rFonts w:eastAsiaTheme="majorEastAsia"/>
          <w:sz w:val="22"/>
          <w:szCs w:val="22"/>
          <w:lang w:val="de-DE"/>
        </w:rPr>
        <w:t>@</w:t>
      </w:r>
      <w:r w:rsidRPr="00BD7B65">
        <w:rPr>
          <w:rStyle w:val="af7"/>
          <w:rFonts w:eastAsiaTheme="majorEastAsia"/>
          <w:sz w:val="22"/>
          <w:szCs w:val="22"/>
          <w:lang w:val="de-DE"/>
        </w:rPr>
        <w:t>sevlievo</w:t>
      </w:r>
      <w:r w:rsidRPr="0040587D">
        <w:rPr>
          <w:rStyle w:val="af7"/>
          <w:rFonts w:eastAsiaTheme="majorEastAsia"/>
          <w:sz w:val="22"/>
          <w:szCs w:val="22"/>
          <w:lang w:val="de-DE"/>
        </w:rPr>
        <w:t>.bg</w:t>
      </w:r>
    </w:hyperlink>
    <w:r w:rsidRPr="0040587D">
      <w:rPr>
        <w:rStyle w:val="af7"/>
        <w:rFonts w:eastAsiaTheme="majorEastAsia"/>
        <w:lang w:val="de-DE"/>
      </w:rPr>
      <w:t>,</w:t>
    </w:r>
    <w:r w:rsidRPr="00BA5133">
      <w:rPr>
        <w:sz w:val="22"/>
        <w:szCs w:val="22"/>
        <w:lang w:val="bg-BG"/>
      </w:rPr>
      <w:t xml:space="preserve"> </w:t>
    </w:r>
    <w:r w:rsidRPr="00BA5133">
      <w:rPr>
        <w:sz w:val="22"/>
        <w:szCs w:val="22"/>
        <w:lang w:val="de-DE"/>
      </w:rPr>
      <w:t>web</w:t>
    </w:r>
    <w:r w:rsidRPr="00BA5133">
      <w:rPr>
        <w:sz w:val="22"/>
        <w:szCs w:val="22"/>
        <w:lang w:val="bg-BG"/>
      </w:rPr>
      <w:t xml:space="preserve">: </w:t>
    </w:r>
    <w:r w:rsidRPr="00BA5133">
      <w:rPr>
        <w:sz w:val="22"/>
        <w:szCs w:val="22"/>
        <w:lang w:val="de-DE"/>
      </w:rPr>
      <w:t>www.sevlievo</w:t>
    </w:r>
    <w:r w:rsidRPr="00BA5133">
      <w:rPr>
        <w:sz w:val="22"/>
        <w:szCs w:val="22"/>
        <w:lang w:val="bg-BG"/>
      </w:rPr>
      <w:t>.</w:t>
    </w:r>
    <w:proofErr w:type="spellStart"/>
    <w:r>
      <w:rPr>
        <w:sz w:val="22"/>
        <w:szCs w:val="22"/>
        <w:lang w:val="de-DE"/>
      </w:rPr>
      <w:t>bg</w:t>
    </w:r>
    <w:proofErr w:type="spellEnd"/>
  </w:p>
  <w:p w:rsidR="003452DB" w:rsidRPr="00C30264" w:rsidRDefault="009C0044" w:rsidP="002328E1">
    <w:pPr>
      <w:pStyle w:val="afa"/>
      <w:rPr>
        <w:lang w:val="ru-RU"/>
      </w:rPr>
    </w:pPr>
  </w:p>
  <w:p w:rsidR="003452DB" w:rsidRPr="00BA5133" w:rsidRDefault="00AE5323" w:rsidP="002328E1">
    <w:pPr>
      <w:pStyle w:val="afa"/>
      <w:rPr>
        <w:sz w:val="22"/>
        <w:szCs w:val="22"/>
        <w:lang w:val="bg-BG"/>
      </w:rPr>
    </w:pP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-27305</wp:posOffset>
              </wp:positionV>
              <wp:extent cx="6057900" cy="0"/>
              <wp:effectExtent l="9525" t="10795" r="9525" b="8255"/>
              <wp:wrapNone/>
              <wp:docPr id="3" name="Право съединени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15pt" to="477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"/>
          </w:pict>
        </mc:Fallback>
      </mc:AlternateContent>
    </w: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-27305</wp:posOffset>
              </wp:positionV>
              <wp:extent cx="1257300" cy="914400"/>
              <wp:effectExtent l="0" t="1270" r="0" b="0"/>
              <wp:wrapNone/>
              <wp:docPr id="2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2DB" w:rsidRPr="000F6B65" w:rsidRDefault="009C0044" w:rsidP="007B552B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Текстово поле 2" o:spid="_x0000_s1027" type="#_x0000_t202" style="position:absolute;margin-left:-9pt;margin-top:-2.15pt;width:99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" stroked="f">
              <v:textbox>
                <w:txbxContent>
                  <w:p w:rsidR="003452DB" w:rsidRPr="000F6B65" w:rsidRDefault="00AE5323" w:rsidP="007B552B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8C2B24">
      <w:rPr>
        <w:b/>
        <w:lang w:val="ru-RU"/>
      </w:rPr>
      <w:t xml:space="preserve">                </w:t>
    </w:r>
  </w:p>
  <w:p w:rsidR="003452DB" w:rsidRPr="00C30264" w:rsidRDefault="009C0044">
    <w:pPr>
      <w:pStyle w:val="afa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323" w:rsidRDefault="00AE5323" w:rsidP="00AE5323">
      <w:r>
        <w:separator/>
      </w:r>
    </w:p>
  </w:footnote>
  <w:footnote w:type="continuationSeparator" w:id="0">
    <w:p w:rsidR="00AE5323" w:rsidRDefault="00AE5323" w:rsidP="00AE5323">
      <w:r>
        <w:continuationSeparator/>
      </w:r>
    </w:p>
  </w:footnote>
  <w:footnote w:id="1">
    <w:p w:rsidR="00AE5323" w:rsidRDefault="00AE5323" w:rsidP="00AE5323">
      <w:pPr>
        <w:pStyle w:val="afc"/>
        <w:jc w:val="both"/>
        <w:rPr>
          <w:lang w:val="bg-BG"/>
        </w:rPr>
      </w:pPr>
      <w:r>
        <w:rPr>
          <w:rStyle w:val="afe"/>
        </w:rPr>
        <w:footnoteRef/>
      </w:r>
      <w:r>
        <w:t xml:space="preserve"> </w:t>
      </w:r>
      <w:proofErr w:type="spellStart"/>
      <w:proofErr w:type="gramStart"/>
      <w:r>
        <w:t>Оставя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верният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>.</w:t>
      </w:r>
      <w:proofErr w:type="gramEnd"/>
    </w:p>
  </w:footnote>
  <w:footnote w:id="2">
    <w:p w:rsidR="00AE5323" w:rsidRDefault="00AE5323" w:rsidP="00AE5323">
      <w:pPr>
        <w:pStyle w:val="afc"/>
        <w:rPr>
          <w:rFonts w:ascii="Tahoma" w:hAnsi="Tahoma" w:cs="Tahoma"/>
        </w:rPr>
      </w:pPr>
      <w:r>
        <w:rPr>
          <w:rStyle w:val="afe"/>
        </w:rPr>
        <w:footnoteRef/>
      </w:r>
      <w:r>
        <w:t xml:space="preserve"> </w:t>
      </w:r>
      <w:proofErr w:type="spellStart"/>
      <w:proofErr w:type="gramStart"/>
      <w:r>
        <w:t>Когато</w:t>
      </w:r>
      <w:proofErr w:type="spellEnd"/>
      <w:r>
        <w:t xml:space="preserve"> </w:t>
      </w:r>
      <w:proofErr w:type="spellStart"/>
      <w:r>
        <w:t>участникът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представлява</w:t>
      </w:r>
      <w:proofErr w:type="spellEnd"/>
      <w:r>
        <w:t xml:space="preserve"> </w:t>
      </w:r>
      <w:proofErr w:type="spellStart"/>
      <w:r>
        <w:t>заедно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повече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едно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, </w:t>
      </w:r>
      <w:proofErr w:type="spellStart"/>
      <w:r>
        <w:t>посочените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попълват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тях</w:t>
      </w:r>
      <w:proofErr w:type="spellEnd"/>
      <w: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Default="009C0044" w:rsidP="002328E1">
    <w:pPr>
      <w:pStyle w:val="a3"/>
      <w:jc w:val="right"/>
      <w:rPr>
        <w:sz w:val="40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Pr="000C44ED" w:rsidRDefault="00AE5323" w:rsidP="00D23752">
    <w:pPr>
      <w:framePr w:w="1301" w:h="1495" w:hRule="exact" w:hSpace="180" w:wrap="auto" w:vAnchor="text" w:hAnchor="page" w:x="1441" w:y="196"/>
      <w:ind w:right="-8198"/>
    </w:pPr>
    <w:r>
      <w:rPr>
        <w:noProof/>
      </w:rPr>
      <w:drawing>
        <wp:inline distT="0" distB="0" distL="0" distR="0">
          <wp:extent cx="572770" cy="9144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:rsidR="003452DB" w:rsidRDefault="009C0044" w:rsidP="00D23752">
    <w:pPr>
      <w:framePr w:w="1301" w:h="1495" w:hRule="exact" w:hSpace="180" w:wrap="auto" w:vAnchor="text" w:hAnchor="page" w:x="1441" w:y="196"/>
      <w:ind w:right="-8198"/>
    </w:pPr>
  </w:p>
  <w:p w:rsidR="003452DB" w:rsidRDefault="009C0044" w:rsidP="00D23752">
    <w:pPr>
      <w:framePr w:w="1301" w:h="1495" w:hRule="exact" w:hSpace="180" w:wrap="auto" w:vAnchor="text" w:hAnchor="page" w:x="1441" w:y="196"/>
      <w:ind w:right="-8198"/>
    </w:pPr>
  </w:p>
  <w:p w:rsidR="003452DB" w:rsidRDefault="009C0044" w:rsidP="002328E1">
    <w:pPr>
      <w:pStyle w:val="a3"/>
      <w:jc w:val="right"/>
      <w:rPr>
        <w:sz w:val="40"/>
        <w:lang w:val="ru-RU"/>
      </w:rPr>
    </w:pPr>
  </w:p>
  <w:p w:rsidR="003452DB" w:rsidRPr="000C44ED" w:rsidRDefault="00AE5323" w:rsidP="002328E1">
    <w:pPr>
      <w:pStyle w:val="a3"/>
      <w:rPr>
        <w:b w:val="0"/>
        <w:sz w:val="52"/>
        <w:szCs w:val="52"/>
        <w:lang w:val="ru-RU"/>
      </w:rPr>
    </w:pPr>
    <w:r>
      <w:rPr>
        <w:sz w:val="40"/>
        <w:lang w:val="ru-RU"/>
      </w:rPr>
      <w:t xml:space="preserve">          </w:t>
    </w:r>
    <w:r w:rsidRPr="000C44ED">
      <w:rPr>
        <w:b w:val="0"/>
        <w:sz w:val="52"/>
        <w:szCs w:val="52"/>
      </w:rPr>
      <w:t>О Б Щ И Н А      С Е В Л И Е В О</w:t>
    </w:r>
  </w:p>
  <w:p w:rsidR="003452DB" w:rsidRDefault="00AE5323" w:rsidP="002328E1">
    <w:pPr>
      <w:ind w:right="326"/>
      <w:jc w:val="right"/>
    </w:pPr>
    <w:r>
      <w:t xml:space="preserve">                             </w:t>
    </w:r>
  </w:p>
  <w:p w:rsidR="003452DB" w:rsidRPr="000C44ED" w:rsidRDefault="00AE5323" w:rsidP="002328E1">
    <w:pPr>
      <w:ind w:left="720" w:firstLine="720"/>
      <w:jc w:val="right"/>
      <w:rPr>
        <w:lang w:val="ru-RU"/>
      </w:rPr>
    </w:pPr>
    <w:r>
      <w:t xml:space="preserve">  </w:t>
    </w:r>
    <w:r>
      <w:tab/>
    </w:r>
  </w:p>
  <w:p w:rsidR="003452DB" w:rsidRPr="000C44ED" w:rsidRDefault="00AE5323" w:rsidP="00D23752">
    <w:pPr>
      <w:pStyle w:val="af8"/>
      <w:rPr>
        <w:lang w:val="ru-RU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126365</wp:posOffset>
              </wp:positionV>
              <wp:extent cx="6057900" cy="0"/>
              <wp:effectExtent l="9525" t="12065" r="9525" b="6985"/>
              <wp:wrapNone/>
              <wp:docPr id="7" name="Право съединени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95pt" to="47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B5992"/>
    <w:multiLevelType w:val="hybridMultilevel"/>
    <w:tmpl w:val="526C89D8"/>
    <w:lvl w:ilvl="0" w:tplc="2802383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9F"/>
    <w:rsid w:val="009A0F25"/>
    <w:rsid w:val="009C0044"/>
    <w:rsid w:val="00AE5323"/>
    <w:rsid w:val="00BB7B88"/>
    <w:rsid w:val="00C53BF5"/>
    <w:rsid w:val="00E04C8F"/>
    <w:rsid w:val="00E5082F"/>
    <w:rsid w:val="00F9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25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  <w:style w:type="character" w:styleId="af7">
    <w:name w:val="Hyperlink"/>
    <w:rsid w:val="00AE5323"/>
    <w:rPr>
      <w:color w:val="0000FF"/>
      <w:u w:val="single"/>
    </w:rPr>
  </w:style>
  <w:style w:type="paragraph" w:styleId="af8">
    <w:name w:val="header"/>
    <w:aliases w:val="Знак Char Char,Знак Char"/>
    <w:basedOn w:val="a"/>
    <w:link w:val="af9"/>
    <w:uiPriority w:val="99"/>
    <w:rsid w:val="00AE5323"/>
    <w:pPr>
      <w:tabs>
        <w:tab w:val="center" w:pos="4536"/>
        <w:tab w:val="right" w:pos="9072"/>
      </w:tabs>
    </w:pPr>
    <w:rPr>
      <w:rFonts w:eastAsia="Times New Roman" w:cs="Times New Roman"/>
      <w:lang w:val="en-US" w:eastAsia="en-US"/>
    </w:rPr>
  </w:style>
  <w:style w:type="character" w:customStyle="1" w:styleId="af9">
    <w:name w:val="Горен колонтитул Знак"/>
    <w:aliases w:val="Знак Char Char Знак,Знак Char Знак"/>
    <w:basedOn w:val="a0"/>
    <w:link w:val="af8"/>
    <w:uiPriority w:val="99"/>
    <w:rsid w:val="00AE53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a">
    <w:name w:val="footer"/>
    <w:basedOn w:val="a"/>
    <w:link w:val="afb"/>
    <w:uiPriority w:val="99"/>
    <w:rsid w:val="00AE5323"/>
    <w:pPr>
      <w:tabs>
        <w:tab w:val="center" w:pos="4536"/>
        <w:tab w:val="right" w:pos="9072"/>
      </w:tabs>
    </w:pPr>
    <w:rPr>
      <w:rFonts w:eastAsia="Times New Roman" w:cs="Times New Roman"/>
      <w:lang w:val="en-US" w:eastAsia="en-US"/>
    </w:rPr>
  </w:style>
  <w:style w:type="character" w:customStyle="1" w:styleId="afb">
    <w:name w:val="Долен колонтитул Знак"/>
    <w:basedOn w:val="a0"/>
    <w:link w:val="afa"/>
    <w:uiPriority w:val="99"/>
    <w:rsid w:val="00AE53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c">
    <w:name w:val="footnote text"/>
    <w:aliases w:val="stile 1,Footnote1,Footnote2,Footnote3,Footnote4,Footnote5,Footnote6,Footnote7,Footnote8,Footnote9,Footnote10,Footnote11,Footnote21,Footnote31,Footnote41,Footnote51,Footnote61,Footnote71,Footnote81,Footnote91,Fußnote,Fußnotentext arial,fn"/>
    <w:basedOn w:val="a"/>
    <w:link w:val="afd"/>
    <w:rsid w:val="00AE5323"/>
    <w:rPr>
      <w:rFonts w:eastAsia="Times New Roman" w:cs="Times New Roman"/>
      <w:sz w:val="20"/>
      <w:szCs w:val="20"/>
      <w:lang w:val="en-GB" w:eastAsia="en-US"/>
    </w:rPr>
  </w:style>
  <w:style w:type="character" w:customStyle="1" w:styleId="afd">
    <w:name w:val="Текст под линия Знак"/>
    <w:aliases w:val="stile 1 Знак,Footnote1 Знак,Footnote2 Знак,Footnote3 Знак,Footnote4 Знак,Footnote5 Знак,Footnote6 Знак,Footnote7 Знак,Footnote8 Знак,Footnote9 Знак,Footnote10 Знак,Footnote11 Знак,Footnote21 Знак,Footnote31 Знак,Footnote41 Знак"/>
    <w:basedOn w:val="a0"/>
    <w:link w:val="afc"/>
    <w:rsid w:val="00AE532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"/>
    <w:rsid w:val="00AE5323"/>
    <w:rPr>
      <w:vertAlign w:val="superscript"/>
    </w:rPr>
  </w:style>
  <w:style w:type="paragraph" w:styleId="aff">
    <w:name w:val="Balloon Text"/>
    <w:basedOn w:val="a"/>
    <w:link w:val="aff0"/>
    <w:uiPriority w:val="99"/>
    <w:semiHidden/>
    <w:unhideWhenUsed/>
    <w:rsid w:val="00AE5323"/>
    <w:rPr>
      <w:rFonts w:ascii="Tahoma" w:hAnsi="Tahoma" w:cs="Tahoma"/>
      <w:sz w:val="16"/>
      <w:szCs w:val="16"/>
    </w:rPr>
  </w:style>
  <w:style w:type="character" w:customStyle="1" w:styleId="aff0">
    <w:name w:val="Изнесен текст Знак"/>
    <w:basedOn w:val="a0"/>
    <w:link w:val="aff"/>
    <w:uiPriority w:val="99"/>
    <w:semiHidden/>
    <w:rsid w:val="00AE5323"/>
    <w:rPr>
      <w:rFonts w:ascii="Tahom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25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  <w:style w:type="character" w:styleId="af7">
    <w:name w:val="Hyperlink"/>
    <w:rsid w:val="00AE5323"/>
    <w:rPr>
      <w:color w:val="0000FF"/>
      <w:u w:val="single"/>
    </w:rPr>
  </w:style>
  <w:style w:type="paragraph" w:styleId="af8">
    <w:name w:val="header"/>
    <w:aliases w:val="Знак Char Char,Знак Char"/>
    <w:basedOn w:val="a"/>
    <w:link w:val="af9"/>
    <w:uiPriority w:val="99"/>
    <w:rsid w:val="00AE5323"/>
    <w:pPr>
      <w:tabs>
        <w:tab w:val="center" w:pos="4536"/>
        <w:tab w:val="right" w:pos="9072"/>
      </w:tabs>
    </w:pPr>
    <w:rPr>
      <w:rFonts w:eastAsia="Times New Roman" w:cs="Times New Roman"/>
      <w:lang w:val="en-US" w:eastAsia="en-US"/>
    </w:rPr>
  </w:style>
  <w:style w:type="character" w:customStyle="1" w:styleId="af9">
    <w:name w:val="Горен колонтитул Знак"/>
    <w:aliases w:val="Знак Char Char Знак,Знак Char Знак"/>
    <w:basedOn w:val="a0"/>
    <w:link w:val="af8"/>
    <w:uiPriority w:val="99"/>
    <w:rsid w:val="00AE53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a">
    <w:name w:val="footer"/>
    <w:basedOn w:val="a"/>
    <w:link w:val="afb"/>
    <w:uiPriority w:val="99"/>
    <w:rsid w:val="00AE5323"/>
    <w:pPr>
      <w:tabs>
        <w:tab w:val="center" w:pos="4536"/>
        <w:tab w:val="right" w:pos="9072"/>
      </w:tabs>
    </w:pPr>
    <w:rPr>
      <w:rFonts w:eastAsia="Times New Roman" w:cs="Times New Roman"/>
      <w:lang w:val="en-US" w:eastAsia="en-US"/>
    </w:rPr>
  </w:style>
  <w:style w:type="character" w:customStyle="1" w:styleId="afb">
    <w:name w:val="Долен колонтитул Знак"/>
    <w:basedOn w:val="a0"/>
    <w:link w:val="afa"/>
    <w:uiPriority w:val="99"/>
    <w:rsid w:val="00AE53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c">
    <w:name w:val="footnote text"/>
    <w:aliases w:val="stile 1,Footnote1,Footnote2,Footnote3,Footnote4,Footnote5,Footnote6,Footnote7,Footnote8,Footnote9,Footnote10,Footnote11,Footnote21,Footnote31,Footnote41,Footnote51,Footnote61,Footnote71,Footnote81,Footnote91,Fußnote,Fußnotentext arial,fn"/>
    <w:basedOn w:val="a"/>
    <w:link w:val="afd"/>
    <w:rsid w:val="00AE5323"/>
    <w:rPr>
      <w:rFonts w:eastAsia="Times New Roman" w:cs="Times New Roman"/>
      <w:sz w:val="20"/>
      <w:szCs w:val="20"/>
      <w:lang w:val="en-GB" w:eastAsia="en-US"/>
    </w:rPr>
  </w:style>
  <w:style w:type="character" w:customStyle="1" w:styleId="afd">
    <w:name w:val="Текст под линия Знак"/>
    <w:aliases w:val="stile 1 Знак,Footnote1 Знак,Footnote2 Знак,Footnote3 Знак,Footnote4 Знак,Footnote5 Знак,Footnote6 Знак,Footnote7 Знак,Footnote8 Знак,Footnote9 Знак,Footnote10 Знак,Footnote11 Знак,Footnote21 Знак,Footnote31 Знак,Footnote41 Знак"/>
    <w:basedOn w:val="a0"/>
    <w:link w:val="afc"/>
    <w:rsid w:val="00AE532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"/>
    <w:rsid w:val="00AE5323"/>
    <w:rPr>
      <w:vertAlign w:val="superscript"/>
    </w:rPr>
  </w:style>
  <w:style w:type="paragraph" w:styleId="aff">
    <w:name w:val="Balloon Text"/>
    <w:basedOn w:val="a"/>
    <w:link w:val="aff0"/>
    <w:uiPriority w:val="99"/>
    <w:semiHidden/>
    <w:unhideWhenUsed/>
    <w:rsid w:val="00AE5323"/>
    <w:rPr>
      <w:rFonts w:ascii="Tahoma" w:hAnsi="Tahoma" w:cs="Tahoma"/>
      <w:sz w:val="16"/>
      <w:szCs w:val="16"/>
    </w:rPr>
  </w:style>
  <w:style w:type="character" w:customStyle="1" w:styleId="aff0">
    <w:name w:val="Изнесен текст Знак"/>
    <w:basedOn w:val="a0"/>
    <w:link w:val="aff"/>
    <w:uiPriority w:val="99"/>
    <w:semiHidden/>
    <w:rsid w:val="00AE5323"/>
    <w:rPr>
      <w:rFonts w:ascii="Tahom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vlievo@sevlievo.bg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Pencheva</dc:creator>
  <cp:keywords/>
  <dc:description/>
  <cp:lastModifiedBy>Petya Dragneva</cp:lastModifiedBy>
  <cp:revision>5</cp:revision>
  <dcterms:created xsi:type="dcterms:W3CDTF">2020-05-22T13:47:00Z</dcterms:created>
  <dcterms:modified xsi:type="dcterms:W3CDTF">2020-06-04T10:19:00Z</dcterms:modified>
</cp:coreProperties>
</file>