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F0" w:rsidRDefault="000A6EF0" w:rsidP="000A6EF0">
      <w:pPr>
        <w:jc w:val="right"/>
        <w:rPr>
          <w:i/>
          <w:iCs/>
          <w:color w:val="000000"/>
          <w:u w:val="single"/>
        </w:rPr>
      </w:pPr>
      <w:r>
        <w:rPr>
          <w:i/>
          <w:iCs/>
          <w:color w:val="000000"/>
          <w:u w:val="single"/>
        </w:rPr>
        <w:t>Образец № 4</w:t>
      </w:r>
    </w:p>
    <w:p w:rsidR="000A6EF0" w:rsidRDefault="000A6EF0" w:rsidP="000A6EF0">
      <w:pPr>
        <w:tabs>
          <w:tab w:val="num" w:pos="540"/>
        </w:tabs>
        <w:jc w:val="center"/>
        <w:rPr>
          <w:color w:val="000000"/>
          <w:sz w:val="28"/>
        </w:rPr>
      </w:pPr>
    </w:p>
    <w:p w:rsidR="000A6EF0" w:rsidRDefault="000A6EF0" w:rsidP="000A6EF0">
      <w:pPr>
        <w:tabs>
          <w:tab w:val="num" w:pos="540"/>
        </w:tabs>
        <w:jc w:val="center"/>
        <w:rPr>
          <w:color w:val="000000"/>
          <w:sz w:val="28"/>
        </w:rPr>
      </w:pPr>
      <w:r>
        <w:rPr>
          <w:color w:val="000000"/>
          <w:sz w:val="28"/>
        </w:rPr>
        <w:t>ЦЕНОВО ПРЕДЛОЖЕНИЕ</w:t>
      </w:r>
    </w:p>
    <w:p w:rsidR="000A6EF0" w:rsidRDefault="000A6EF0" w:rsidP="000A6EF0">
      <w:pPr>
        <w:tabs>
          <w:tab w:val="num" w:pos="540"/>
        </w:tabs>
        <w:jc w:val="center"/>
        <w:rPr>
          <w:color w:val="000000"/>
          <w:sz w:val="28"/>
        </w:rPr>
      </w:pPr>
    </w:p>
    <w:p w:rsidR="000A6EF0" w:rsidRDefault="000A6EF0" w:rsidP="0000456C">
      <w:pPr>
        <w:jc w:val="center"/>
        <w:rPr>
          <w:color w:val="000000"/>
        </w:rPr>
      </w:pPr>
      <w:r>
        <w:rPr>
          <w:color w:val="000000"/>
        </w:rPr>
        <w:t xml:space="preserve">за участие </w:t>
      </w:r>
      <w:r w:rsidR="002A462C">
        <w:rPr>
          <w:color w:val="000000"/>
        </w:rPr>
        <w:t>в</w:t>
      </w:r>
      <w:r>
        <w:rPr>
          <w:color w:val="000000"/>
        </w:rPr>
        <w:t xml:space="preserve"> обществена поръчка </w:t>
      </w:r>
      <w:r w:rsidR="00C13B51">
        <w:rPr>
          <w:color w:val="000000"/>
        </w:rPr>
        <w:t xml:space="preserve">чрез обява по чл.20, ал.3 ЗОП </w:t>
      </w:r>
      <w:r>
        <w:rPr>
          <w:color w:val="000000"/>
        </w:rPr>
        <w:t>с предмет:</w:t>
      </w:r>
    </w:p>
    <w:p w:rsidR="00EF169C" w:rsidRPr="00EF169C" w:rsidRDefault="00EF169C" w:rsidP="00EF169C">
      <w:pPr>
        <w:shd w:val="clear" w:color="auto" w:fill="FFFFFF"/>
        <w:spacing w:after="200" w:line="276" w:lineRule="auto"/>
        <w:jc w:val="both"/>
        <w:rPr>
          <w:rFonts w:eastAsia="MS ??"/>
          <w:bCs/>
          <w:color w:val="000000"/>
        </w:rPr>
      </w:pPr>
      <w:r w:rsidRPr="00EF169C">
        <w:rPr>
          <w:rFonts w:eastAsiaTheme="minorHAnsi"/>
          <w:lang w:eastAsia="ar-SA"/>
        </w:rPr>
        <w:t xml:space="preserve">„Упражняване на строителен надзор на обект: </w:t>
      </w:r>
      <w:r w:rsidRPr="00EF169C">
        <w:rPr>
          <w:rFonts w:eastAsia="MS ??"/>
          <w:color w:val="000000"/>
        </w:rPr>
        <w:t>„Изпълнение на СМР на обект: „</w:t>
      </w:r>
      <w:r w:rsidRPr="00EF169C">
        <w:rPr>
          <w:rFonts w:eastAsiaTheme="minorHAnsi"/>
          <w:color w:val="000000"/>
        </w:rPr>
        <w:t>Реконструкция на довеждащ водопровод до ПСПВ "Стоките" и източен водопроводен клон за питейна вода”</w:t>
      </w:r>
      <w:r w:rsidRPr="00EF169C">
        <w:rPr>
          <w:rFonts w:eastAsia="MS ??"/>
          <w:color w:val="000000"/>
        </w:rPr>
        <w:t xml:space="preserve">, Подобект Източен водопровод, клон от ПСПВ "Стоките" до разпределителна шахта при с. Буря - с. Добромирка – ЕТАП 1, Участък 2: </w:t>
      </w:r>
      <w:r w:rsidRPr="00EF169C">
        <w:rPr>
          <w:rFonts w:eastAsiaTheme="minorHAnsi"/>
          <w:bCs/>
          <w:color w:val="000000"/>
        </w:rPr>
        <w:t>ВОДОПРОВОД ОТ Т. 1120 ДО Т. 276.1  (с L = 5 421,00 м')</w:t>
      </w:r>
      <w:r w:rsidRPr="00EF169C">
        <w:rPr>
          <w:rFonts w:eastAsia="MS ??"/>
          <w:bCs/>
          <w:color w:val="000000"/>
        </w:rPr>
        <w:t>”</w:t>
      </w:r>
    </w:p>
    <w:p w:rsidR="00E76802" w:rsidRPr="00E76802" w:rsidRDefault="00E76802" w:rsidP="004F7BE7">
      <w:pPr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</w:p>
    <w:p w:rsidR="000A6EF0" w:rsidRDefault="000A6EF0" w:rsidP="000A6EF0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0A6EF0" w:rsidRDefault="000A6EF0" w:rsidP="000A6EF0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.......................................................................................................................................</w:t>
      </w:r>
    </w:p>
    <w:p w:rsidR="000A6EF0" w:rsidRDefault="000A6EF0" w:rsidP="000A6EF0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</w:t>
      </w:r>
      <w:r>
        <w:rPr>
          <w:sz w:val="22"/>
          <w:szCs w:val="22"/>
          <w:lang w:eastAsia="en-US"/>
        </w:rPr>
        <w:t>)</w:t>
      </w:r>
    </w:p>
    <w:p w:rsidR="000A6EF0" w:rsidRDefault="000A6EF0" w:rsidP="000A6EF0">
      <w:pPr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 подписано.......................................................................................................................</w:t>
      </w:r>
    </w:p>
    <w:p w:rsidR="000A6EF0" w:rsidRDefault="000A6EF0" w:rsidP="000A6EF0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(трите имена и ЕГН)</w:t>
      </w:r>
    </w:p>
    <w:p w:rsidR="000A6EF0" w:rsidRDefault="000A6EF0" w:rsidP="000A6EF0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му на .....................................................................................................</w:t>
      </w:r>
    </w:p>
    <w:p w:rsidR="000A6EF0" w:rsidRDefault="000A6EF0" w:rsidP="000A6EF0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 длъжност)</w:t>
      </w:r>
    </w:p>
    <w:p w:rsidR="000A6EF0" w:rsidRDefault="000A6EF0" w:rsidP="000A6EF0">
      <w:pPr>
        <w:spacing w:afterLines="40" w:after="96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ЕИК/БУЛСТАТ/ЕГН/друга индивидуализация на участника ............................................</w:t>
      </w:r>
    </w:p>
    <w:p w:rsidR="000A6EF0" w:rsidRDefault="000A6EF0" w:rsidP="000A6EF0"/>
    <w:p w:rsidR="000A6EF0" w:rsidRDefault="000A6EF0" w:rsidP="000A6EF0"/>
    <w:p w:rsidR="000A6EF0" w:rsidRDefault="000A6EF0" w:rsidP="000A6EF0">
      <w:pPr>
        <w:pStyle w:val="BodyText"/>
        <w:spacing w:after="0"/>
        <w:outlineLvl w:val="0"/>
        <w:rPr>
          <w:color w:val="000000"/>
        </w:rPr>
      </w:pPr>
      <w:r>
        <w:rPr>
          <w:color w:val="000000"/>
        </w:rPr>
        <w:t>УВАЖАЕМИ ГОСПОЖИ И ГОСПОДА,</w:t>
      </w:r>
    </w:p>
    <w:p w:rsidR="000A6EF0" w:rsidRDefault="000A6EF0" w:rsidP="000A6EF0"/>
    <w:p w:rsidR="000A6EF0" w:rsidRDefault="000A6EF0" w:rsidP="000A6EF0"/>
    <w:p w:rsidR="00EF169C" w:rsidRPr="00EF169C" w:rsidRDefault="000A6EF0" w:rsidP="00EF169C">
      <w:pPr>
        <w:shd w:val="clear" w:color="auto" w:fill="FFFFFF"/>
        <w:jc w:val="both"/>
        <w:rPr>
          <w:rFonts w:eastAsia="MS ??"/>
          <w:bCs/>
          <w:color w:val="000000"/>
        </w:rPr>
      </w:pPr>
      <w:r>
        <w:rPr>
          <w:color w:val="000000"/>
        </w:rPr>
        <w:t>С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настоящото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представям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следното Ценово</w:t>
      </w:r>
      <w:r>
        <w:rPr>
          <w:color w:val="000000"/>
          <w:lang w:val="ru-RU"/>
        </w:rPr>
        <w:t xml:space="preserve"> предложение </w:t>
      </w:r>
      <w:r>
        <w:rPr>
          <w:color w:val="000000"/>
        </w:rPr>
        <w:t>за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участие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в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обществена поръчка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с предмет</w:t>
      </w:r>
      <w:r w:rsidR="002A462C">
        <w:rPr>
          <w:color w:val="000000"/>
          <w:lang w:val="en-US"/>
        </w:rPr>
        <w:t>:</w:t>
      </w:r>
      <w:r w:rsidR="00F47DA0">
        <w:rPr>
          <w:color w:val="000000"/>
        </w:rPr>
        <w:t xml:space="preserve"> </w:t>
      </w:r>
      <w:r w:rsidR="00EF169C" w:rsidRPr="00EF169C">
        <w:rPr>
          <w:rFonts w:eastAsiaTheme="minorHAnsi"/>
          <w:lang w:eastAsia="ar-SA"/>
        </w:rPr>
        <w:t xml:space="preserve">„Упражняване на строителен надзор на обект: </w:t>
      </w:r>
      <w:r w:rsidR="00EF169C" w:rsidRPr="00EF169C">
        <w:rPr>
          <w:rFonts w:eastAsia="MS ??"/>
          <w:color w:val="000000"/>
        </w:rPr>
        <w:t>„Изпълнение на СМР на обект: „</w:t>
      </w:r>
      <w:r w:rsidR="00EF169C" w:rsidRPr="00EF169C">
        <w:rPr>
          <w:rFonts w:eastAsiaTheme="minorHAnsi"/>
          <w:color w:val="000000"/>
        </w:rPr>
        <w:t>Реконструкция на довеждащ водопровод до ПСПВ "Стоките" и източен водопроводен клон за питейна вода”</w:t>
      </w:r>
      <w:r w:rsidR="00EF169C" w:rsidRPr="00EF169C">
        <w:rPr>
          <w:rFonts w:eastAsia="MS ??"/>
          <w:color w:val="000000"/>
        </w:rPr>
        <w:t xml:space="preserve">, Подобект Източен водопровод, клон от ПСПВ "Стоките" до разпределителна шахта при с. Буря - с. Добромирка – ЕТАП 1, Участък 2: </w:t>
      </w:r>
      <w:r w:rsidR="00EF169C" w:rsidRPr="00EF169C">
        <w:rPr>
          <w:rFonts w:eastAsiaTheme="minorHAnsi"/>
          <w:bCs/>
          <w:color w:val="000000"/>
        </w:rPr>
        <w:t>ВОДОПРОВОД ОТ Т. 1120 ДО Т. 276.1  (с L = 5 421,00 м')</w:t>
      </w:r>
      <w:r w:rsidR="00EF169C" w:rsidRPr="00EF169C">
        <w:rPr>
          <w:rFonts w:eastAsia="MS ??"/>
          <w:bCs/>
          <w:color w:val="000000"/>
        </w:rPr>
        <w:t>”</w:t>
      </w:r>
    </w:p>
    <w:p w:rsidR="000A6EF0" w:rsidRDefault="000A6EF0" w:rsidP="00F47DA0">
      <w:pPr>
        <w:widowControl w:val="0"/>
        <w:tabs>
          <w:tab w:val="left" w:pos="709"/>
          <w:tab w:val="left" w:pos="851"/>
        </w:tabs>
        <w:suppressAutoHyphens/>
        <w:ind w:right="1"/>
        <w:contextualSpacing/>
        <w:jc w:val="both"/>
        <w:rPr>
          <w:color w:val="000000"/>
        </w:rPr>
      </w:pPr>
      <w:bookmarkStart w:id="0" w:name="_GoBack"/>
      <w:bookmarkEnd w:id="0"/>
    </w:p>
    <w:p w:rsidR="000A6EF0" w:rsidRDefault="000A6EF0" w:rsidP="000A6EF0">
      <w:pPr>
        <w:ind w:firstLine="720"/>
        <w:jc w:val="both"/>
        <w:rPr>
          <w:color w:val="000000"/>
        </w:rPr>
      </w:pPr>
      <w:r>
        <w:rPr>
          <w:color w:val="000000"/>
        </w:rPr>
        <w:t>1. Предлагам цена за изпълнение на поръчката в размер на  …........................</w:t>
      </w:r>
      <w:r w:rsidR="0000456C">
        <w:rPr>
          <w:color w:val="000000"/>
        </w:rPr>
        <w:t xml:space="preserve"> </w:t>
      </w:r>
      <w:r>
        <w:rPr>
          <w:color w:val="000000"/>
        </w:rPr>
        <w:t>(словом………</w:t>
      </w:r>
      <w:r w:rsidR="0000456C">
        <w:rPr>
          <w:color w:val="000000"/>
        </w:rPr>
        <w:t>……………….</w:t>
      </w:r>
      <w:r>
        <w:rPr>
          <w:color w:val="000000"/>
        </w:rPr>
        <w:t>….) лева без ДДС, с включени всички разходи.</w:t>
      </w:r>
    </w:p>
    <w:p w:rsidR="000A6EF0" w:rsidRDefault="000A6EF0" w:rsidP="000A6EF0">
      <w:pPr>
        <w:ind w:firstLine="708"/>
        <w:jc w:val="both"/>
      </w:pPr>
    </w:p>
    <w:p w:rsidR="000A6EF0" w:rsidRDefault="000A6EF0" w:rsidP="000A6EF0">
      <w:pPr>
        <w:tabs>
          <w:tab w:val="left" w:pos="900"/>
        </w:tabs>
        <w:ind w:firstLine="720"/>
        <w:jc w:val="both"/>
        <w:rPr>
          <w:color w:val="000000"/>
        </w:rPr>
      </w:pPr>
      <w:r>
        <w:rPr>
          <w:color w:val="000000"/>
          <w:lang w:val="en-US"/>
        </w:rPr>
        <w:t>2</w:t>
      </w:r>
      <w:r>
        <w:rPr>
          <w:color w:val="000000"/>
        </w:rPr>
        <w:t>.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Съгласен съм с посочените от Възложителя срок и начин на разплащане, а именно:</w:t>
      </w:r>
    </w:p>
    <w:p w:rsidR="000A6EF0" w:rsidRDefault="000A6EF0" w:rsidP="000A6EF0">
      <w:pPr>
        <w:ind w:firstLine="360"/>
        <w:jc w:val="both"/>
      </w:pPr>
      <w:r>
        <w:rPr>
          <w:color w:val="000000"/>
          <w:lang w:bidi="bg-BG"/>
        </w:rPr>
        <w:t>Всички плащания ще се извършват по банков път, по банкова сметка на Изпълнителя, както следва:</w:t>
      </w:r>
    </w:p>
    <w:p w:rsidR="001C4EF4" w:rsidRPr="00DC3BA2" w:rsidRDefault="000A6EF0" w:rsidP="001C4EF4">
      <w:pPr>
        <w:widowControl w:val="0"/>
        <w:tabs>
          <w:tab w:val="left" w:pos="400"/>
          <w:tab w:val="left" w:pos="426"/>
          <w:tab w:val="left" w:pos="700"/>
        </w:tabs>
        <w:autoSpaceDE w:val="0"/>
        <w:autoSpaceDN w:val="0"/>
        <w:adjustRightInd w:val="0"/>
        <w:ind w:right="-6" w:firstLine="567"/>
        <w:jc w:val="both"/>
        <w:rPr>
          <w:rFonts w:eastAsia="Calibri"/>
          <w:color w:val="000000" w:themeColor="text1"/>
          <w:lang w:bidi="bg-BG"/>
        </w:rPr>
      </w:pPr>
      <w:r w:rsidRPr="007425CD">
        <w:rPr>
          <w:color w:val="000000" w:themeColor="text1"/>
          <w:lang w:bidi="bg-BG"/>
        </w:rPr>
        <w:tab/>
      </w:r>
      <w:r w:rsidR="001C4EF4" w:rsidRPr="00DC3BA2">
        <w:rPr>
          <w:color w:val="000000" w:themeColor="text1"/>
        </w:rPr>
        <w:t xml:space="preserve">Авансово плащане – в размер на 20 % от стойността за извършване на услугата, платимо в срок до 30 (тридесет) календарни дни, </w:t>
      </w:r>
      <w:r w:rsidR="00BE5C9C" w:rsidRPr="00DC3BA2">
        <w:rPr>
          <w:color w:val="000000" w:themeColor="text1"/>
        </w:rPr>
        <w:t>считано от датата на подписване на Протокол за откриване на строителна площадка и определяне на строителна линия и ниво</w:t>
      </w:r>
      <w:r w:rsidR="00BE5C9C" w:rsidRPr="00DC3BA2">
        <w:rPr>
          <w:color w:val="000000" w:themeColor="text1"/>
          <w:lang w:val="en-US"/>
        </w:rPr>
        <w:t xml:space="preserve"> (</w:t>
      </w:r>
      <w:r w:rsidR="00BE5C9C" w:rsidRPr="00DC3BA2">
        <w:rPr>
          <w:color w:val="000000" w:themeColor="text1"/>
        </w:rPr>
        <w:t>обр.2а</w:t>
      </w:r>
      <w:r w:rsidR="00BE5C9C" w:rsidRPr="00DC3BA2">
        <w:rPr>
          <w:color w:val="000000" w:themeColor="text1"/>
          <w:lang w:val="en-US"/>
        </w:rPr>
        <w:t xml:space="preserve">) </w:t>
      </w:r>
      <w:r w:rsidR="00BE5C9C" w:rsidRPr="00DC3BA2">
        <w:rPr>
          <w:color w:val="000000" w:themeColor="text1"/>
        </w:rPr>
        <w:t>и издадена фактура от изпълнителя</w:t>
      </w:r>
      <w:r w:rsidR="00E440F4" w:rsidRPr="00DC3BA2">
        <w:rPr>
          <w:color w:val="000000" w:themeColor="text1"/>
        </w:rPr>
        <w:t>, при осигурено финансиране</w:t>
      </w:r>
      <w:r w:rsidR="001C4EF4" w:rsidRPr="00DC3BA2">
        <w:rPr>
          <w:rFonts w:eastAsia="Calibri"/>
          <w:color w:val="000000" w:themeColor="text1"/>
          <w:lang w:bidi="bg-BG"/>
        </w:rPr>
        <w:t>.</w:t>
      </w:r>
      <w:r w:rsidR="00BE5C9C" w:rsidRPr="00DC3BA2">
        <w:rPr>
          <w:rFonts w:eastAsia="Calibri"/>
          <w:color w:val="000000" w:themeColor="text1"/>
          <w:lang w:bidi="bg-BG"/>
        </w:rPr>
        <w:t xml:space="preserve"> За извършване на плащането се издава оригинална фактура на стойност, равна на стойността на аванса с включен ДДС.</w:t>
      </w:r>
    </w:p>
    <w:p w:rsidR="001C4EF4" w:rsidRPr="00DC3BA2" w:rsidRDefault="001C4EF4" w:rsidP="001C4EF4">
      <w:pPr>
        <w:widowControl w:val="0"/>
        <w:tabs>
          <w:tab w:val="left" w:pos="400"/>
          <w:tab w:val="left" w:pos="426"/>
          <w:tab w:val="left" w:pos="700"/>
        </w:tabs>
        <w:autoSpaceDE w:val="0"/>
        <w:autoSpaceDN w:val="0"/>
        <w:adjustRightInd w:val="0"/>
        <w:ind w:right="-6" w:firstLine="567"/>
        <w:jc w:val="both"/>
        <w:rPr>
          <w:rFonts w:eastAsia="Calibri"/>
          <w:color w:val="000000" w:themeColor="text1"/>
          <w:lang w:bidi="bg-BG"/>
        </w:rPr>
      </w:pPr>
      <w:r w:rsidRPr="00DC3BA2">
        <w:rPr>
          <w:rFonts w:eastAsia="Calibri"/>
          <w:color w:val="000000" w:themeColor="text1"/>
          <w:lang w:bidi="bg-BG"/>
        </w:rPr>
        <w:t xml:space="preserve">Окончателно плащане - в размер на остатъка до 100 % от стойността, платимо след представяне на технически паспорти и приемане и въвеждане на строежа в експлоатация  в срок до 30 (тридесет) календарни дни от датата на издаване на разрешение за ползване и </w:t>
      </w:r>
      <w:r w:rsidRPr="00DC3BA2">
        <w:rPr>
          <w:rFonts w:eastAsia="Calibri"/>
          <w:color w:val="000000" w:themeColor="text1"/>
          <w:lang w:bidi="bg-BG"/>
        </w:rPr>
        <w:lastRenderedPageBreak/>
        <w:t>представяне на следните документи:</w:t>
      </w:r>
    </w:p>
    <w:p w:rsidR="000A6EF0" w:rsidRDefault="000A6EF0" w:rsidP="001C4EF4">
      <w:pPr>
        <w:widowControl w:val="0"/>
        <w:tabs>
          <w:tab w:val="left" w:pos="400"/>
          <w:tab w:val="left" w:pos="426"/>
          <w:tab w:val="left" w:pos="700"/>
        </w:tabs>
        <w:autoSpaceDE w:val="0"/>
        <w:autoSpaceDN w:val="0"/>
        <w:adjustRightInd w:val="0"/>
        <w:ind w:right="-6"/>
        <w:jc w:val="both"/>
        <w:rPr>
          <w:color w:val="000000"/>
          <w:lang w:bidi="bg-BG"/>
        </w:rPr>
      </w:pPr>
      <w:r>
        <w:rPr>
          <w:color w:val="000000"/>
          <w:lang w:bidi="bg-BG"/>
        </w:rPr>
        <w:tab/>
        <w:t>- копия от Разрешение за ползване;</w:t>
      </w:r>
    </w:p>
    <w:p w:rsidR="000A6EF0" w:rsidRDefault="000A6EF0" w:rsidP="000A6EF0">
      <w:pPr>
        <w:tabs>
          <w:tab w:val="left" w:pos="426"/>
          <w:tab w:val="left" w:pos="1173"/>
        </w:tabs>
        <w:jc w:val="both"/>
        <w:rPr>
          <w:color w:val="000000"/>
          <w:lang w:bidi="bg-BG"/>
        </w:rPr>
      </w:pPr>
      <w:r>
        <w:rPr>
          <w:color w:val="000000"/>
          <w:lang w:bidi="bg-BG"/>
        </w:rPr>
        <w:tab/>
        <w:t>- оригинална фактура за дължимата сума.</w:t>
      </w:r>
    </w:p>
    <w:p w:rsidR="000A6EF0" w:rsidRDefault="000A6EF0" w:rsidP="000A6EF0">
      <w:pPr>
        <w:ind w:firstLine="708"/>
        <w:jc w:val="both"/>
      </w:pPr>
    </w:p>
    <w:p w:rsidR="000A6EF0" w:rsidRDefault="000A6EF0" w:rsidP="000A6EF0">
      <w:pPr>
        <w:rPr>
          <w:color w:val="000000"/>
        </w:rPr>
      </w:pPr>
      <w:r>
        <w:rPr>
          <w:color w:val="000000"/>
        </w:rPr>
        <w:tab/>
      </w:r>
    </w:p>
    <w:p w:rsidR="000A6EF0" w:rsidRDefault="000A6EF0" w:rsidP="000A6EF0">
      <w:pPr>
        <w:rPr>
          <w:color w:val="000000"/>
        </w:rPr>
      </w:pPr>
    </w:p>
    <w:p w:rsidR="000A6EF0" w:rsidRDefault="000A6EF0" w:rsidP="000A6EF0">
      <w:pPr>
        <w:rPr>
          <w:color w:val="000000"/>
        </w:rPr>
      </w:pPr>
    </w:p>
    <w:p w:rsidR="000A6EF0" w:rsidRDefault="000A6EF0" w:rsidP="000A6EF0">
      <w:pPr>
        <w:rPr>
          <w:color w:val="000000"/>
          <w:sz w:val="22"/>
        </w:rPr>
      </w:pPr>
      <w:r>
        <w:rPr>
          <w:color w:val="000000"/>
        </w:rPr>
        <w:t>ДАТА:</w:t>
      </w:r>
      <w:r>
        <w:rPr>
          <w:color w:val="000000"/>
          <w:sz w:val="22"/>
        </w:rPr>
        <w:t xml:space="preserve"> ..................20</w:t>
      </w:r>
      <w:r w:rsidR="00F47DA0">
        <w:rPr>
          <w:color w:val="000000"/>
          <w:sz w:val="22"/>
        </w:rPr>
        <w:t>20</w:t>
      </w:r>
      <w:r>
        <w:rPr>
          <w:color w:val="000000"/>
          <w:sz w:val="22"/>
        </w:rPr>
        <w:t xml:space="preserve">  г.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</w:rPr>
        <w:t>ПОДПИС и ПЕЧАТ</w:t>
      </w:r>
      <w:r>
        <w:rPr>
          <w:color w:val="000000"/>
          <w:sz w:val="22"/>
        </w:rPr>
        <w:t>:.......................................</w:t>
      </w:r>
    </w:p>
    <w:p w:rsidR="000A6EF0" w:rsidRDefault="000A6EF0" w:rsidP="000A6EF0">
      <w:pP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</w:p>
    <w:p w:rsidR="000A6EF0" w:rsidRDefault="000A6EF0" w:rsidP="000A6EF0">
      <w:pPr>
        <w:rPr>
          <w:szCs w:val="16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Cs w:val="16"/>
        </w:rPr>
        <w:t>(име и фамилия)</w:t>
      </w:r>
    </w:p>
    <w:p w:rsidR="008C259F" w:rsidRDefault="008C259F"/>
    <w:sectPr w:rsidR="008C259F" w:rsidSect="0000456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7BE"/>
    <w:multiLevelType w:val="hybridMultilevel"/>
    <w:tmpl w:val="71869B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F49E8"/>
    <w:multiLevelType w:val="hybridMultilevel"/>
    <w:tmpl w:val="27AC5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F0"/>
    <w:rsid w:val="0000456C"/>
    <w:rsid w:val="000A6EF0"/>
    <w:rsid w:val="001C4EF4"/>
    <w:rsid w:val="002A462C"/>
    <w:rsid w:val="004933B9"/>
    <w:rsid w:val="004F7BE7"/>
    <w:rsid w:val="006760F4"/>
    <w:rsid w:val="006D4E40"/>
    <w:rsid w:val="007425CD"/>
    <w:rsid w:val="008C259F"/>
    <w:rsid w:val="008C4C86"/>
    <w:rsid w:val="009B0F35"/>
    <w:rsid w:val="00A546DE"/>
    <w:rsid w:val="00BE5C9C"/>
    <w:rsid w:val="00C13B51"/>
    <w:rsid w:val="00DC3BA2"/>
    <w:rsid w:val="00E440F4"/>
    <w:rsid w:val="00E76802"/>
    <w:rsid w:val="00EF169C"/>
    <w:rsid w:val="00F4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6E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0A6EF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A6E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6E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0A6EF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A6E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357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virginia</cp:lastModifiedBy>
  <cp:revision>17</cp:revision>
  <dcterms:created xsi:type="dcterms:W3CDTF">2018-01-04T08:22:00Z</dcterms:created>
  <dcterms:modified xsi:type="dcterms:W3CDTF">2020-04-07T13:46:00Z</dcterms:modified>
</cp:coreProperties>
</file>